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4CE1A" w14:textId="3E6E0F8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bookmarkStart w:id="0" w:name="_Hlk4711235"/>
      <w:r w:rsidRPr="00145907">
        <w:rPr>
          <w:rFonts w:ascii="Times New Roman" w:eastAsiaTheme="minorEastAsia" w:hAnsi="Times New Roman" w:cs="Courier New"/>
          <w:sz w:val="24"/>
        </w:rPr>
        <w:t>Russia of To-day</w:t>
      </w:r>
    </w:p>
    <w:p w14:paraId="7203B700"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13906913"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By Henry Noble MacCracken</w:t>
      </w:r>
    </w:p>
    <w:p w14:paraId="261BAAF0"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0E797309"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President Vassar College</w:t>
      </w:r>
    </w:p>
    <w:p w14:paraId="643EDC6F"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082E91FB" w14:textId="479C0F1A"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The Literary Review</w:t>
      </w:r>
      <w:r w:rsidR="00520AC7" w:rsidRPr="00145907">
        <w:rPr>
          <w:rFonts w:ascii="Times New Roman" w:eastAsiaTheme="minorEastAsia" w:hAnsi="Times New Roman" w:cs="Courier New"/>
          <w:sz w:val="24"/>
        </w:rPr>
        <w:t xml:space="preserve"> of the </w:t>
      </w:r>
      <w:r w:rsidRPr="00145907">
        <w:rPr>
          <w:rFonts w:ascii="Times New Roman" w:eastAsiaTheme="minorEastAsia" w:hAnsi="Times New Roman" w:cs="Courier New"/>
          <w:sz w:val="24"/>
        </w:rPr>
        <w:t>New York Evening Post</w:t>
      </w:r>
    </w:p>
    <w:p w14:paraId="7DA2F7F6"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27EA13DF"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Saturday, May 5, 1923</w:t>
      </w:r>
    </w:p>
    <w:p w14:paraId="5A0910F3"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28DC2A4C" w14:textId="6CEDACFD"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pp. 657</w:t>
      </w:r>
      <w:r w:rsidR="00520AC7" w:rsidRPr="00145907">
        <w:rPr>
          <w:rFonts w:ascii="Times New Roman" w:eastAsiaTheme="minorEastAsia" w:hAnsi="Times New Roman" w:cs="Courier New"/>
          <w:sz w:val="24"/>
        </w:rPr>
        <w:t>-</w:t>
      </w:r>
      <w:r w:rsidRPr="00145907">
        <w:rPr>
          <w:rFonts w:ascii="Times New Roman" w:eastAsiaTheme="minorEastAsia" w:hAnsi="Times New Roman" w:cs="Courier New"/>
          <w:sz w:val="24"/>
        </w:rPr>
        <w:t>658, 665</w:t>
      </w:r>
    </w:p>
    <w:p w14:paraId="214F6E4B"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68E1F82E"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3FFAE5FC"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1755D642"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5309500E" w14:textId="74CE0E48"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 xml:space="preserve">“The psychology of the refugee” is the phrase with which most European observers of to-day are apt to dismiss any report written by an exile of this home land. There is much that is just in the observation. It is inevitable that the refugee should, in order to justify himself </w:t>
      </w:r>
      <w:bookmarkEnd w:id="0"/>
      <w:r w:rsidRPr="00145907">
        <w:rPr>
          <w:rFonts w:ascii="Times New Roman" w:eastAsiaTheme="minorEastAsia" w:hAnsi="Times New Roman" w:cs="Courier New"/>
          <w:sz w:val="24"/>
        </w:rPr>
        <w:t>for leaving his home land, exaggerate the abnormalities of home conditions, the cruelty of his enemies, and the need of foreign aid and intervention. It is natural also that the refugee should stress the circumstances which passed under his immediate observation, and should generalize from insufficient data of the universal conditions. The precariousness of his own means of existence, the characteristics of dependency, well known to social work</w:t>
      </w:r>
      <w:r w:rsidR="00421FF1" w:rsidRPr="00145907">
        <w:rPr>
          <w:rFonts w:ascii="Times New Roman" w:eastAsiaTheme="minorEastAsia" w:hAnsi="Times New Roman" w:cs="Courier New"/>
          <w:sz w:val="24"/>
        </w:rPr>
        <w:t>ers</w:t>
      </w:r>
      <w:r w:rsidRPr="00145907">
        <w:rPr>
          <w:rFonts w:ascii="Times New Roman" w:eastAsiaTheme="minorEastAsia" w:hAnsi="Times New Roman" w:cs="Courier New"/>
          <w:sz w:val="24"/>
        </w:rPr>
        <w:t>, all influence his judgement and his interpretation of facts.</w:t>
      </w:r>
    </w:p>
    <w:p w14:paraId="27511E20"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6DFD80D2"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It is true that most books about Russia bear marks of the refugee psychology. They all, or nearly all, tell the same story. In contrast with the present conditions, the previous condition of Russia is treated as idyllic, and in most of the books at least the deplorable conditions of the present are attributed to the active ill will and viciousness of a small group of people, instead of to unsound political and economic doctrine, and the inevitable conditions of war.</w:t>
      </w:r>
    </w:p>
    <w:p w14:paraId="3143F845"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17982BD6" w14:textId="7CD45AB1"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As a result, scarcely any really trustworthy accounts of conditions in Russia to-day can be found. It is quite out of the question to expect that an American observer, however familiar with Russia he might have been in the past, could get a really wide and impartial view of Russian conditions</w:t>
      </w:r>
      <w:r w:rsidR="00421FF1" w:rsidRPr="00145907">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or that, seeing them, he could really interpret them. Those residents of Russia who might give such a picture are prohibited from writing by the Soviet Government. Whatever else the Bolshevists may have to reproach the capitalistic governments with, at least they cannot claim superiority in the matter of freedom of speech.</w:t>
      </w:r>
    </w:p>
    <w:p w14:paraId="43D67022" w14:textId="685AD1C8"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14989575" w14:textId="5714B2E6"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It is therefore a wholly exceptional opportunity which is presented in the recent pamphlet</w:t>
      </w:r>
      <w:r w:rsidR="00562E2A" w:rsidRPr="00145907">
        <w:rPr>
          <w:rStyle w:val="FootnoteReference"/>
          <w:rFonts w:ascii="Times New Roman" w:eastAsiaTheme="minorEastAsia" w:hAnsi="Times New Roman" w:cs="Courier New"/>
          <w:sz w:val="24"/>
        </w:rPr>
        <w:footnoteReference w:id="1"/>
      </w:r>
      <w:r w:rsidR="00562E2A" w:rsidRPr="00145907">
        <w:rPr>
          <w:rFonts w:ascii="Times New Roman" w:eastAsiaTheme="minorEastAsia" w:hAnsi="Times New Roman" w:cs="Courier New"/>
          <w:sz w:val="24"/>
        </w:rPr>
        <w:t xml:space="preserve"> </w:t>
      </w:r>
      <w:r w:rsidRPr="00145907">
        <w:rPr>
          <w:rFonts w:ascii="Times New Roman" w:eastAsiaTheme="minorEastAsia" w:hAnsi="Times New Roman" w:cs="Courier New"/>
          <w:sz w:val="24"/>
        </w:rPr>
        <w:t>of Pitirim Sorokin. Exiled last autumn from his professorship of sociology at Petrograd University, Sorokin brought with him official data concerning conditions in Russia, and in the course of a few days wrote at white heat his pamphlet, which was published in the first week of January of this year</w:t>
      </w:r>
      <w:r w:rsidR="00E64B91" w:rsidRPr="00145907">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After extended conversations with him in Prague in December, he gave me an advance </w:t>
      </w:r>
      <w:r w:rsidRPr="00145907">
        <w:rPr>
          <w:rFonts w:ascii="Times New Roman" w:eastAsiaTheme="minorEastAsia" w:hAnsi="Times New Roman" w:cs="Courier New"/>
          <w:sz w:val="24"/>
        </w:rPr>
        <w:lastRenderedPageBreak/>
        <w:t>copy of his work, with permission to use extracts from it in any way.</w:t>
      </w:r>
    </w:p>
    <w:p w14:paraId="3CAA5975"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6E36C0EE" w14:textId="77777777" w:rsidR="005169E7" w:rsidRPr="00145907" w:rsidRDefault="005169E7" w:rsidP="00145907">
      <w:pPr>
        <w:widowControl w:val="0"/>
        <w:autoSpaceDE w:val="0"/>
        <w:autoSpaceDN w:val="0"/>
        <w:adjustRightInd w:val="0"/>
        <w:spacing w:after="0" w:line="240" w:lineRule="auto"/>
        <w:jc w:val="center"/>
        <w:rPr>
          <w:rFonts w:ascii="Times New Roman" w:eastAsiaTheme="minorEastAsia" w:hAnsi="Times New Roman" w:cs="Courier New"/>
          <w:sz w:val="24"/>
        </w:rPr>
      </w:pPr>
      <w:r w:rsidRPr="00145907">
        <w:rPr>
          <w:rFonts w:ascii="Times New Roman" w:eastAsiaTheme="minorEastAsia" w:hAnsi="Times New Roman" w:cs="Courier New"/>
          <w:sz w:val="24"/>
        </w:rPr>
        <w:t>*********</w:t>
      </w:r>
    </w:p>
    <w:p w14:paraId="45946C16"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6A036B1F" w14:textId="6D08FD75"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 xml:space="preserve">Sorokin </w:t>
      </w:r>
      <w:r w:rsidR="00421FF1" w:rsidRPr="00145907">
        <w:rPr>
          <w:rFonts w:ascii="Times New Roman" w:eastAsiaTheme="minorEastAsia" w:hAnsi="Times New Roman" w:cs="Courier New"/>
          <w:sz w:val="24"/>
        </w:rPr>
        <w:t xml:space="preserve">is </w:t>
      </w:r>
      <w:r w:rsidRPr="00145907">
        <w:rPr>
          <w:rFonts w:ascii="Times New Roman" w:eastAsiaTheme="minorEastAsia" w:hAnsi="Times New Roman" w:cs="Courier New"/>
          <w:sz w:val="24"/>
        </w:rPr>
        <w:t>well known in the United States. It is understood that he has already received a call from more than one American university, but that he prefers to remain in Prague, where he can be of assistance in helping to meet the terrible situation of the Russian refugees. A young man of boundless energy, high scholarly ambitions, and very great human sympathies, Sorokin probably is as well equipped as any man to judge fairly of Russian conditions to-day. He is the author of the following works: “Crime and Punishment,” 1914; “System of Sociology,” two volumes, 1920; “Manual of General Law,” 1919; “Text Book of Sociology,” 1921; “Leo Tolstoy as Philosopher,” 1915; “Famine as a Factor: The Influence of Famine on Social Behavior, Structure and Life,” 1922 (destroyed by the Soviet Government).</w:t>
      </w:r>
    </w:p>
    <w:p w14:paraId="20316A04"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22BCE88E"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An ardent Socialist at one time, Sorokin turned to individualism as a result of his experiences, and he said to me that no extreme of the American theory of private initiative would be too much for him to embrace. When H. G. Wells was entertained at dinner in Russia by leading literary men Sorokin was the man selected to paint for him the roseate picture of conditions in Russia, and began instead an account of what seemed to him the true conditions. But he was interrupted by Gorky, who was acting as toastmaster, and compelled to sit down.</w:t>
      </w:r>
    </w:p>
    <w:p w14:paraId="443265E7"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5C7C3259" w14:textId="0776924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Sorokin’s data are drawn from official Bolshevist sources, from studies made by his own students, and by himself. His articles in some of the Russian papers caused so much attention</w:t>
      </w:r>
      <w:r w:rsidR="00944613">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that replie</w:t>
      </w:r>
      <w:r w:rsidR="00041A26" w:rsidRPr="00145907">
        <w:rPr>
          <w:rFonts w:ascii="Times New Roman" w:eastAsiaTheme="minorEastAsia" w:hAnsi="Times New Roman" w:cs="Courier New"/>
          <w:sz w:val="24"/>
        </w:rPr>
        <w:t>s</w:t>
      </w:r>
      <w:r w:rsidRPr="00145907">
        <w:rPr>
          <w:rFonts w:ascii="Times New Roman" w:eastAsiaTheme="minorEastAsia" w:hAnsi="Times New Roman" w:cs="Courier New"/>
          <w:sz w:val="24"/>
        </w:rPr>
        <w:t xml:space="preserve"> to them were forthcoming from Lenin himself. He is a witness whom it is hard to discredit. Scientifically trained, predisposed by his own views to the Bolshevistic rule, young, enthusiastic, and able, a leader of men, an eloquent speaker, Sorokin should by rights be found in the lists of defenders of Sovietism. His critique of the Russia of to-day is perhaps as fair a statement of actual conditions as could be expected from any contemporary.</w:t>
      </w:r>
    </w:p>
    <w:p w14:paraId="23A45B99"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735AB932" w14:textId="08BE105A"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 xml:space="preserve">Sorokin’s pamphlet takes up the material and social changes in its first division, while the latter part is devoted to moral and educational and religious development. On the side of the material picture, his report does not greatly change the general impressions that have come out. His figures are, however, probably as authoritative as any that will be gathered. He estimates the loss in population between 1914 and 1920 as forty-seven millions, a drop from 176,000,000 to 129,000,000. Of this amount, 26,000,000 is due to actual loss of sovereignty and territory, leaving 21,000,000 as due to war and revolution. Dividing this again, Sorokin finds 5,000,000 loss through the war and 16,000,000 due to the revolution. He gives a number of statistical tables showing the facts. The death rate per thousand leaped from 21.4 in 1913 to 72.6 in 1919, and corresponding figures exist for the provincial districts. As for loss in money and other values, only statisticians can appreciate the figures. Sorokin mentions 672,000,000,000 gold francs as a conservative estimate. With an imagination characteristically Russian, he estimates the loss in human energy of 211,000,000,000,000 kilograms of force in a year due to the deaths. Regaining his scientific poise, he points out that Russia’s loss is not merely physical, but man is also, as he calls him, a psychic machine, and this loss represents mostly a loss of higher society. The population that has perished was healthier, biologically speaking. It comprised the intellectual, the energetic, and the industrious. The morally defective, not going to war, did not suffer so </w:t>
      </w:r>
      <w:r w:rsidRPr="00145907">
        <w:rPr>
          <w:rFonts w:ascii="Times New Roman" w:eastAsiaTheme="minorEastAsia" w:hAnsi="Times New Roman" w:cs="Courier New"/>
          <w:sz w:val="24"/>
        </w:rPr>
        <w:lastRenderedPageBreak/>
        <w:t>much. The races of lower mentality, especially Asiatic tribes, not being conscripted, did not suffer so heavily. Thus that part of the Russian population from which one might expect genius to come has suffered most heavily, and the permanent loss to Russia is absolutely irretrievable. It has been the f</w:t>
      </w:r>
      <w:r w:rsidR="00421FF1" w:rsidRPr="00145907">
        <w:rPr>
          <w:rFonts w:ascii="Times New Roman" w:eastAsiaTheme="minorEastAsia" w:hAnsi="Times New Roman" w:cs="Courier New"/>
          <w:sz w:val="24"/>
        </w:rPr>
        <w:t>atality</w:t>
      </w:r>
      <w:r w:rsidRPr="00145907">
        <w:rPr>
          <w:rFonts w:ascii="Times New Roman" w:eastAsiaTheme="minorEastAsia" w:hAnsi="Times New Roman" w:cs="Courier New"/>
          <w:sz w:val="24"/>
        </w:rPr>
        <w:t xml:space="preserve"> of Russian history that the country has been incessantly involved in war, and </w:t>
      </w:r>
      <w:r w:rsidR="00421FF1" w:rsidRPr="00145907">
        <w:rPr>
          <w:rFonts w:ascii="Times New Roman" w:eastAsiaTheme="minorEastAsia" w:hAnsi="Times New Roman" w:cs="Courier New"/>
          <w:sz w:val="24"/>
        </w:rPr>
        <w:t xml:space="preserve">this </w:t>
      </w:r>
      <w:r w:rsidRPr="00145907">
        <w:rPr>
          <w:rFonts w:ascii="Times New Roman" w:eastAsiaTheme="minorEastAsia" w:hAnsi="Times New Roman" w:cs="Courier New"/>
          <w:sz w:val="24"/>
        </w:rPr>
        <w:t>is the chief cause of the backwardness of the country as a whole. Never in its history, however, has it suffered so great biological destruction as in the past ten years. Sorokin gives figures for Petrograd school children, showing the reduction in height, and figures also which indicate diminution of strength due to disease and famine.</w:t>
      </w:r>
    </w:p>
    <w:p w14:paraId="7A7FB157"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53399CB4" w14:textId="77777777" w:rsidR="005169E7" w:rsidRPr="00145907" w:rsidRDefault="005169E7" w:rsidP="00145907">
      <w:pPr>
        <w:widowControl w:val="0"/>
        <w:autoSpaceDE w:val="0"/>
        <w:autoSpaceDN w:val="0"/>
        <w:adjustRightInd w:val="0"/>
        <w:spacing w:after="0" w:line="240" w:lineRule="auto"/>
        <w:jc w:val="center"/>
        <w:rPr>
          <w:rFonts w:ascii="Times New Roman" w:eastAsiaTheme="minorEastAsia" w:hAnsi="Times New Roman" w:cs="Courier New"/>
          <w:sz w:val="24"/>
        </w:rPr>
      </w:pPr>
      <w:r w:rsidRPr="00145907">
        <w:rPr>
          <w:rFonts w:ascii="Times New Roman" w:eastAsiaTheme="minorEastAsia" w:hAnsi="Times New Roman" w:cs="Courier New"/>
          <w:sz w:val="24"/>
        </w:rPr>
        <w:t>*********</w:t>
      </w:r>
    </w:p>
    <w:p w14:paraId="643D96D5"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29D0435F" w14:textId="440F3273"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Among the losses of war and revolution, Sorokin lists the promises of better things. He finds that the sociological law that war and revolution give but illusory advantages was never more completely prov</w:t>
      </w:r>
      <w:r w:rsidR="00421FF1" w:rsidRPr="00145907">
        <w:rPr>
          <w:rFonts w:ascii="Times New Roman" w:eastAsiaTheme="minorEastAsia" w:hAnsi="Times New Roman" w:cs="Courier New"/>
          <w:sz w:val="24"/>
        </w:rPr>
        <w:t>ed</w:t>
      </w:r>
      <w:r w:rsidRPr="00145907">
        <w:rPr>
          <w:rFonts w:ascii="Times New Roman" w:eastAsiaTheme="minorEastAsia" w:hAnsi="Times New Roman" w:cs="Courier New"/>
          <w:sz w:val="24"/>
        </w:rPr>
        <w:t xml:space="preserve"> tha</w:t>
      </w:r>
      <w:r w:rsidR="00421FF1" w:rsidRPr="00145907">
        <w:rPr>
          <w:rFonts w:ascii="Times New Roman" w:eastAsiaTheme="minorEastAsia" w:hAnsi="Times New Roman" w:cs="Courier New"/>
          <w:sz w:val="24"/>
        </w:rPr>
        <w:t>n</w:t>
      </w:r>
      <w:r w:rsidRPr="00145907">
        <w:rPr>
          <w:rFonts w:ascii="Times New Roman" w:eastAsiaTheme="minorEastAsia" w:hAnsi="Times New Roman" w:cs="Courier New"/>
          <w:sz w:val="24"/>
        </w:rPr>
        <w:t xml:space="preserve"> in Russia of to-day. It was promised that the social fabric should be fundamentally altered, yet the social pyramid remains practically unchanged. Certain classes have replaced each other, or changed their order in the scheme, but the scheme remains the same. It was promised that working men </w:t>
      </w:r>
      <w:r w:rsidR="00421FF1" w:rsidRPr="00145907">
        <w:rPr>
          <w:rFonts w:ascii="Times New Roman" w:eastAsiaTheme="minorEastAsia" w:hAnsi="Times New Roman" w:cs="Courier New"/>
          <w:sz w:val="24"/>
        </w:rPr>
        <w:t>sh</w:t>
      </w:r>
      <w:r w:rsidRPr="00145907">
        <w:rPr>
          <w:rFonts w:ascii="Times New Roman" w:eastAsiaTheme="minorEastAsia" w:hAnsi="Times New Roman" w:cs="Courier New"/>
          <w:sz w:val="24"/>
        </w:rPr>
        <w:t>ould work fewer hours. Instead, they are working twelve to fourteen hours a day. Instead of wages of twenty-five gold rubles a month, they now receive three for the same time. Their former exploitation is now slavery. Their former paternalism has become a tyrannic control. Their peace has brought war, their industrial democracy dead factories</w:t>
      </w:r>
      <w:r w:rsidR="00421FF1" w:rsidRPr="00145907">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Two-thirds of the 1922 budget went for support of the military. Instead of bread, says Sorokin, the Russian people feed upon bark, clay, and weeds. The promised autonomy in the federal Soviet state is all on paper, and there is actually but a tyranny of five people. The destruction of capital which was promised has also brought the destruction of the means of production, and Government capitalism in its worst form has followed. There is, moreover, what the observe</w:t>
      </w:r>
      <w:r w:rsidR="00421FF1" w:rsidRPr="00145907">
        <w:rPr>
          <w:rFonts w:ascii="Times New Roman" w:eastAsiaTheme="minorEastAsia" w:hAnsi="Times New Roman" w:cs="Courier New"/>
          <w:sz w:val="24"/>
        </w:rPr>
        <w:t>r</w:t>
      </w:r>
      <w:r w:rsidRPr="00145907">
        <w:rPr>
          <w:rFonts w:ascii="Times New Roman" w:eastAsiaTheme="minorEastAsia" w:hAnsi="Times New Roman" w:cs="Courier New"/>
          <w:sz w:val="24"/>
        </w:rPr>
        <w:t xml:space="preserve"> calls a “wild fire” of individualism sweeping the country. The peasants have returned to their most extreme form of individualism, and day by day the feeling towards property grows. Not a slogan of the Bolshevists has been confirmed.</w:t>
      </w:r>
    </w:p>
    <w:p w14:paraId="35B54CC2"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074E7FA1" w14:textId="6D85916A"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Economic figures tell the same story of loss as those of society. By December, 1922, the total emission of Russian rubles exceeded 3,000,000,000,000,000, of which more than half have been issued since October. The purely nominal value of rubles results in estimates for the national wealth of between forty to one hundred million gold rubles. Under the Nep, the new economic policy, trade has begun to revive, but is still very weak. It is estimated at less than twenty per cent of the prewar basis. There were in December known to be considerably over a million unemployed in the centres of population, and the Soviet Councils of Labor and of Defence were at odds with each other in the endeavor to meet the demands of these groups.</w:t>
      </w:r>
    </w:p>
    <w:p w14:paraId="6982EC19"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5EA86627" w14:textId="6F38F072"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In considering political losses Sorokin describes the total destruction of the party system of the country. There are to-day but two parties in the state, Communist and anti-Communist. The former Sorokin estimates somewhat more generously than do other recent writers, as including from five to six hundred thousand actual members, and seven hundred thousand sympathizers, in all, less than 1 per cent of the population. The other ninety-nine per cent do not exist legally as parties, and are entirely unorganized as yet. There are no monarchists, for there is no suitable candidate around whom monarchists can gather. There are no social minorists, Mensheviks, for the very word</w:t>
      </w:r>
      <w:r w:rsidR="00D15F2E">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Socialism</w:t>
      </w:r>
      <w:r w:rsidR="00421FF1" w:rsidRPr="00145907">
        <w:rPr>
          <w:rFonts w:ascii="Times New Roman" w:eastAsiaTheme="minorEastAsia" w:hAnsi="Times New Roman" w:cs="Courier New"/>
          <w:sz w:val="24"/>
        </w:rPr>
        <w:t xml:space="preserve"> now</w:t>
      </w:r>
      <w:r w:rsidRPr="00145907">
        <w:rPr>
          <w:rFonts w:ascii="Times New Roman" w:eastAsiaTheme="minorEastAsia" w:hAnsi="Times New Roman" w:cs="Courier New"/>
          <w:sz w:val="24"/>
        </w:rPr>
        <w:t xml:space="preserve"> excites such opposition among non-Communists that it may not be </w:t>
      </w:r>
      <w:r w:rsidRPr="00145907">
        <w:rPr>
          <w:rFonts w:ascii="Times New Roman" w:eastAsiaTheme="minorEastAsia" w:hAnsi="Times New Roman" w:cs="Courier New"/>
          <w:sz w:val="24"/>
        </w:rPr>
        <w:lastRenderedPageBreak/>
        <w:t>used. Old divisions of the Social Democrats have long gone. But though disorganized and impotent of positive action, there is an immense negative power in the great mass, and the Government does not dare to go against it. The modification of its declared programme against the church, and the comparative leniency with such men as Sorokin himself were permitted to speak during the past year, were the result of the fear of this great mass of the people. In that mass lives Sorokin’s hope for the future.</w:t>
      </w:r>
    </w:p>
    <w:p w14:paraId="7D63D5A8"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7A089905" w14:textId="23E82766"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“I seek no invasion and no war nor famine,” he pleads. “Were a foreign invader to enter Russia I would take arms against him. Let there be peace, and the better the peace, the more strongly it is maintained, the sooner will come the change from Bolshevism to another form of government.” He predicts that that form will be a peasant Government, with a party mostly representative of the ru</w:t>
      </w:r>
      <w:r w:rsidR="00D44E59">
        <w:rPr>
          <w:rFonts w:ascii="Times New Roman" w:eastAsiaTheme="minorEastAsia" w:hAnsi="Times New Roman" w:cs="Courier New"/>
          <w:sz w:val="24"/>
        </w:rPr>
        <w:t xml:space="preserve">ral </w:t>
      </w:r>
      <w:r w:rsidRPr="00145907">
        <w:rPr>
          <w:rFonts w:ascii="Times New Roman" w:eastAsiaTheme="minorEastAsia" w:hAnsi="Times New Roman" w:cs="Courier New"/>
          <w:sz w:val="24"/>
        </w:rPr>
        <w:t>proprietors of the soil, all democratic in tendency, but with strong leanings toward the petty bourgeoisie, with a President of ample powers, and with something of the centralization so strong in Russia still persisting. Russia is suffering chiefly from the consequences of its evil period of etatism. Communism followed naturally from the excessive centralization of Russia. It has already brought itself to an impossible conclusion, and a new etatism, under the name only of Communism, has come again. The individualism of the peasant proprietor can alone modify it.</w:t>
      </w:r>
    </w:p>
    <w:p w14:paraId="36E352EC"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49F0F62F" w14:textId="77777777" w:rsidR="005169E7" w:rsidRPr="00145907" w:rsidRDefault="005169E7" w:rsidP="00145907">
      <w:pPr>
        <w:widowControl w:val="0"/>
        <w:autoSpaceDE w:val="0"/>
        <w:autoSpaceDN w:val="0"/>
        <w:adjustRightInd w:val="0"/>
        <w:spacing w:after="0" w:line="240" w:lineRule="auto"/>
        <w:jc w:val="center"/>
        <w:rPr>
          <w:rFonts w:ascii="Times New Roman" w:eastAsiaTheme="minorEastAsia" w:hAnsi="Times New Roman" w:cs="Courier New"/>
          <w:sz w:val="24"/>
        </w:rPr>
      </w:pPr>
      <w:r w:rsidRPr="00145907">
        <w:rPr>
          <w:rFonts w:ascii="Times New Roman" w:eastAsiaTheme="minorEastAsia" w:hAnsi="Times New Roman" w:cs="Courier New"/>
          <w:sz w:val="24"/>
        </w:rPr>
        <w:t>*********</w:t>
      </w:r>
    </w:p>
    <w:p w14:paraId="3C2149BB"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641670E9" w14:textId="0B59C0BD"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 xml:space="preserve">As an observer of the first quality Sorokin’s notes on social behavior in time of war and famine are valuable, but they apply to other countries as well as Russia. No stronger argument for the pacifist was ever written, in my opinion, than Sorokin’s description of the social behavior due to war. We in America, three thousand miles from the theatre of war, can bear witness, in small measure at least, to the truth of these observations. His conclusion is that in war moral, legal, and religious values are lost, and what he calls the biological--what we might call the bestial--impulses are everywhere strengthened. War is the best school of criminality. Behavior is biologized in proportion to the intensity of war, in the ratio of the square root. With remorseless analysis he traces the growth in Russia of criminality, of sadism, and of murder, the inhumanism of the young, and the gradual annihilation of the moral consciousness. The principle is that enunciated by the illegitimate son in the play “The Brothers </w:t>
      </w:r>
      <w:proofErr w:type="spellStart"/>
      <w:r w:rsidRPr="00145907">
        <w:rPr>
          <w:rFonts w:ascii="Times New Roman" w:eastAsiaTheme="minorEastAsia" w:hAnsi="Times New Roman" w:cs="Courier New"/>
          <w:sz w:val="24"/>
        </w:rPr>
        <w:t>Karamasof</w:t>
      </w:r>
      <w:proofErr w:type="spellEnd"/>
      <w:r w:rsidRPr="00145907">
        <w:rPr>
          <w:rFonts w:ascii="Times New Roman" w:eastAsiaTheme="minorEastAsia" w:hAnsi="Times New Roman" w:cs="Courier New"/>
          <w:sz w:val="24"/>
        </w:rPr>
        <w:t>”</w:t>
      </w:r>
      <w:r w:rsidR="003801DD">
        <w:rPr>
          <w:rFonts w:ascii="Times New Roman" w:eastAsiaTheme="minorEastAsia" w:hAnsi="Times New Roman" w:cs="Courier New"/>
          <w:sz w:val="24"/>
        </w:rPr>
        <w:t>--</w:t>
      </w:r>
      <w:r w:rsidRPr="00145907">
        <w:rPr>
          <w:rFonts w:ascii="Times New Roman" w:eastAsiaTheme="minorEastAsia" w:hAnsi="Times New Roman" w:cs="Courier New"/>
          <w:sz w:val="24"/>
        </w:rPr>
        <w:t>everything is permitted. In 1918 30 per cent of the population of Petrograd were thieves and stole bread rations, and 70 per cent in Moscow stole bread cards. Taking one hundred as the average in Moscow for 1914, criminal robbery in 1920 had the proportion of 28,500, murder and murderous attempts 2,700. Other figures equally appalling are given. Even Lenin himself in 1920 admitted the utter corruption of legal procedure, and the commissar of Petrograd congratulated the workmen that theft in the Government agencies was only equal to 20 per cent of the transactions.</w:t>
      </w:r>
    </w:p>
    <w:p w14:paraId="4BF67CA6"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4A18DC9F" w14:textId="209715FF"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As might be expected, crime stalked in the shadow of famine over the land. The figures for theft offer appalling proofs. Sexual crimes show the same results, and there the process, according to Sorokin, was hastened by the Communist</w:t>
      </w:r>
      <w:r w:rsidR="00421FF1" w:rsidRPr="00145907">
        <w:rPr>
          <w:rFonts w:ascii="Times New Roman" w:eastAsiaTheme="minorEastAsia" w:hAnsi="Times New Roman" w:cs="Courier New"/>
          <w:sz w:val="24"/>
        </w:rPr>
        <w:t>ic</w:t>
      </w:r>
      <w:r w:rsidRPr="00145907">
        <w:rPr>
          <w:rFonts w:ascii="Times New Roman" w:eastAsiaTheme="minorEastAsia" w:hAnsi="Times New Roman" w:cs="Courier New"/>
          <w:sz w:val="24"/>
        </w:rPr>
        <w:t xml:space="preserve"> preaching of the three leaders against such practices. He wrote and spoke, and Lenin himself was driven to offer excuses. According to this professor of sociology, the meeting rooms of young people under Communism were converted actually into places of ill repute. Even children were corrupted. For the group of those who came through adolescence at this time he has no hope. The figures for divorce, for venereal disease, all tell the same story. Criminality extends even into the prisons. Gorky is quoted on the torture of prisoners </w:t>
      </w:r>
      <w:r w:rsidRPr="00145907">
        <w:rPr>
          <w:rFonts w:ascii="Times New Roman" w:eastAsiaTheme="minorEastAsia" w:hAnsi="Times New Roman" w:cs="Courier New"/>
          <w:sz w:val="24"/>
        </w:rPr>
        <w:lastRenderedPageBreak/>
        <w:t>and the resurrection of medi</w:t>
      </w:r>
      <w:r w:rsidRPr="00145907">
        <w:rPr>
          <w:rFonts w:ascii="Times New Roman" w:eastAsiaTheme="minorEastAsia" w:hAnsi="Times New Roman" w:cs="Times New Roman"/>
          <w:sz w:val="24"/>
        </w:rPr>
        <w:t>æ</w:t>
      </w:r>
      <w:r w:rsidRPr="00145907">
        <w:rPr>
          <w:rFonts w:ascii="Times New Roman" w:eastAsiaTheme="minorEastAsia" w:hAnsi="Times New Roman" w:cs="Courier New"/>
          <w:sz w:val="24"/>
        </w:rPr>
        <w:t>val methods. It is hard to credit Sorokin’s statement that 30,000 people were killed in punishment for the attempt on Lenin, but he gives personal testimony that for one guilty member a whole family has been shot, and that for an attempt on a single Government agent ten hostages have been murdered. The institution of the hostage system is universal, and Sorokin swears to the mutilation of fingers, the plucking out of eyes</w:t>
      </w:r>
      <w:r w:rsidR="004C20B6">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the hammering of nails into the body, and living burial as some of the methods of torture practiced at present. The moral degradation which has made such crimes possible is the direct result of hunger and of war.</w:t>
      </w:r>
    </w:p>
    <w:p w14:paraId="36D4A451"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29E3589B" w14:textId="7E5DDC06"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In no phase of life has the disillusion been more complete than in education. According to this university professor of Petrograd, none of the promised miracles has taken place. He has time only for a sad smile at the rosy picture painted for foreigners and the superficial evidences of efficiency displayed for their tourist eyes. What he knows through correspondence and through personal observation tells a different story. He calls the “liquidation of literacy.” The opening and extension of schools have only been on paper.</w:t>
      </w:r>
      <w:r w:rsidR="002E746B">
        <w:rPr>
          <w:rFonts w:ascii="Times New Roman" w:eastAsiaTheme="minorEastAsia" w:hAnsi="Times New Roman" w:cs="Courier New"/>
          <w:sz w:val="24"/>
        </w:rPr>
        <w:t xml:space="preserve"> </w:t>
      </w:r>
      <w:r w:rsidRPr="00145907">
        <w:rPr>
          <w:rFonts w:ascii="Times New Roman" w:eastAsiaTheme="minorEastAsia" w:hAnsi="Times New Roman" w:cs="Courier New"/>
          <w:sz w:val="24"/>
        </w:rPr>
        <w:t>The development of education has consisted chiefly in meetings with lectures on Communism. Comparison of efficiency may be seen by the fact that in Moscow in 1917 there were 35,000 university students, of whom slightly over 2,000 received degrees at the end of the year. In 1919 there were 67,000 students, of whom only 3,000 received degrees. These registered students at Moscow are a fiction. Why should it not be so when the total budget for education in 1913 was sixteen times greater than the budget in 1922? The Government</w:t>
      </w:r>
      <w:r w:rsidR="00421FF1" w:rsidRPr="00145907">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last spring, realizing the condition, decided to close all but a few universities, and only the energetic protest of professors prevented. In November, Lunacharsky, whom Sorokin calls because of his wi</w:t>
      </w:r>
      <w:r w:rsidR="00421FF1" w:rsidRPr="00145907">
        <w:rPr>
          <w:rFonts w:ascii="Times New Roman" w:eastAsiaTheme="minorEastAsia" w:hAnsi="Times New Roman" w:cs="Courier New"/>
          <w:sz w:val="24"/>
        </w:rPr>
        <w:t>l</w:t>
      </w:r>
      <w:r w:rsidRPr="00145907">
        <w:rPr>
          <w:rFonts w:ascii="Times New Roman" w:eastAsiaTheme="minorEastAsia" w:hAnsi="Times New Roman" w:cs="Courier New"/>
          <w:sz w:val="24"/>
        </w:rPr>
        <w:t>d vagaries in education</w:t>
      </w:r>
      <w:r w:rsidR="00747BF4" w:rsidRPr="00145907">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Lunaparksky, and whom, as he says, some people in Russia call Luponarsky, because of the fate that has overtaken most of women primary school teachers in Russia, admitted a 70 per cent decrease in university graduates through the whole country. The primary school does not exist. There are no teachers. Parents refuse primary schools because religion is no longer taught in them, and the confidential Government reports to which Sorokin had access shows what he calls a nightmare. The younger generation of rural Russia will, he says, grow up absolutely illiterate. This in spite of the awakening desire for knowledge among the peasantry. Groups of peasants throughout the country are privately organized and give professors food themselves in order to obtain some education. In some places the priest or deacon is teaching the adults.</w:t>
      </w:r>
    </w:p>
    <w:p w14:paraId="11CAF932"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32C6A032" w14:textId="5380E961" w:rsidR="005169E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 xml:space="preserve">If the primary school is non-existent, the middle school is even worse. The lack of a budget has practically destroyed the buildings. There is no fuel and there are no tools of education. Students who stand in long queues waiting for food are a loss to study. Why indeed should one study when the professors have the smallest rations of the population? During 1921-1922 most of the secondary schools closed their doors. Others remained open, supported only by local money. Free education has ceased to exist. While no private schools are allowed, from four to sixty gold rubles is charged as tuition, making education prohibitive to the populace. There is almost a complete bankruptcy. Instead of </w:t>
      </w:r>
      <w:r w:rsidR="00747BF4" w:rsidRPr="00145907">
        <w:rPr>
          <w:rFonts w:ascii="Times New Roman" w:eastAsiaTheme="minorEastAsia" w:hAnsi="Times New Roman" w:cs="Courier New"/>
          <w:sz w:val="24"/>
        </w:rPr>
        <w:t>177</w:t>
      </w:r>
      <w:r w:rsidRPr="00145907">
        <w:rPr>
          <w:rFonts w:ascii="Times New Roman" w:eastAsiaTheme="minorEastAsia" w:hAnsi="Times New Roman" w:cs="Courier New"/>
          <w:sz w:val="24"/>
        </w:rPr>
        <w:t xml:space="preserve"> high schools, reported in 1919, there are no more than twenty-seven of university grade in all Russia to-day. In Petrograd, for example, the main building of the university is empty. The scientific work has been crowded into a student dormitory, the only place where heat has been afforded. Lectures were delivered in</w:t>
      </w:r>
      <w:r w:rsidR="00747BF4" w:rsidRPr="00145907">
        <w:rPr>
          <w:rFonts w:ascii="Times New Roman" w:eastAsiaTheme="minorEastAsia" w:hAnsi="Times New Roman" w:cs="Courier New"/>
          <w:sz w:val="24"/>
        </w:rPr>
        <w:t xml:space="preserve"> a</w:t>
      </w:r>
      <w:r w:rsidRPr="00145907">
        <w:rPr>
          <w:rFonts w:ascii="Times New Roman" w:eastAsiaTheme="minorEastAsia" w:hAnsi="Times New Roman" w:cs="Courier New"/>
          <w:sz w:val="24"/>
        </w:rPr>
        <w:t xml:space="preserve"> polar darkness. In 1922 electric lights were turned on again, but the gas for scientific work was not. Sorokin says grimly that while there were no animals for biological experimentation, there were </w:t>
      </w:r>
      <w:r w:rsidRPr="00145907">
        <w:rPr>
          <w:rFonts w:ascii="Times New Roman" w:eastAsiaTheme="minorEastAsia" w:hAnsi="Times New Roman" w:cs="Courier New"/>
          <w:sz w:val="24"/>
        </w:rPr>
        <w:lastRenderedPageBreak/>
        <w:t>plenty of human bodies; and one university professor was told by the Cheka that he could have plenty of freshly killed corpses. He gives a list of university professors who have either died or committed suicide or have been shot. Very few of the university leaders have escaped arrest and search. They have been subject to the hardest labor regulations--wood sawing, log hauling, unloading boats, ice breaking, acting as night watchmen. Members of the Russian academy have died under such work, and the mortality is great. He refers to the lists given in the Russian historical magazine during that period. The effect of all this was to make the Government soften, and finally, in 1920, the academic ration was given, which amounts at present to thirty-six pounds of black bread, four of butter, fifteen of salt fish, twelve of cereal, six pounds of peas and herbs, two and a half of sugar, a quarter of a pound of tea, and two of salt. This ration would be sufficient, he says, for a small family, but in the fall of 1922 this was reduced and the ration of tea ceased.</w:t>
      </w:r>
    </w:p>
    <w:p w14:paraId="138619D7" w14:textId="1A99FA4A" w:rsidR="00482576" w:rsidRDefault="00482576" w:rsidP="00145907">
      <w:pPr>
        <w:widowControl w:val="0"/>
        <w:autoSpaceDE w:val="0"/>
        <w:autoSpaceDN w:val="0"/>
        <w:adjustRightInd w:val="0"/>
        <w:spacing w:after="0" w:line="240" w:lineRule="auto"/>
        <w:rPr>
          <w:rFonts w:ascii="Times New Roman" w:eastAsiaTheme="minorEastAsia" w:hAnsi="Times New Roman" w:cs="Courier New"/>
          <w:sz w:val="24"/>
        </w:rPr>
      </w:pPr>
    </w:p>
    <w:p w14:paraId="5988E50B" w14:textId="308FF804"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The salaries of professors, in April of 1922, were increased according to rank, and conditions were a little better. The Czechoslovak agency afforded great help, and the work of the A. R. A. (American Relief Administration), Nansen, the League of Nations, and the Y. M. C. A. improved conditions somewhat. Even with all these resources the standard of living is much lower among the professors than among the wors</w:t>
      </w:r>
      <w:r w:rsidR="00322294">
        <w:rPr>
          <w:rFonts w:ascii="Times New Roman" w:eastAsiaTheme="minorEastAsia" w:hAnsi="Times New Roman" w:cs="Courier New"/>
          <w:sz w:val="24"/>
        </w:rPr>
        <w:t>t</w:t>
      </w:r>
      <w:r w:rsidRPr="00145907">
        <w:rPr>
          <w:rFonts w:ascii="Times New Roman" w:eastAsiaTheme="minorEastAsia" w:hAnsi="Times New Roman" w:cs="Courier New"/>
          <w:sz w:val="24"/>
        </w:rPr>
        <w:t xml:space="preserve"> treated Russian proletariat. The moral atmosphere among professors is no less sad a tale than the material. The terror has dwindled somewhat since the Tagantzev case, as a result of which thirty citizens were shot a year ago</w:t>
      </w:r>
      <w:r w:rsidR="00322294">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Arrests, however, are still going on, and, as is well known, over a hundred were exiled in the autumn, Sorokin among them. He is authority for the statement that from 1918 to 1920 in Petrograd there were only from 300 to 400 actual students collected in the wom</w:t>
      </w:r>
      <w:r w:rsidR="00747BF4" w:rsidRPr="00145907">
        <w:rPr>
          <w:rFonts w:ascii="Times New Roman" w:eastAsiaTheme="minorEastAsia" w:hAnsi="Times New Roman" w:cs="Courier New"/>
          <w:sz w:val="24"/>
        </w:rPr>
        <w:t>a</w:t>
      </w:r>
      <w:r w:rsidRPr="00145907">
        <w:rPr>
          <w:rFonts w:ascii="Times New Roman" w:eastAsiaTheme="minorEastAsia" w:hAnsi="Times New Roman" w:cs="Courier New"/>
          <w:sz w:val="24"/>
        </w:rPr>
        <w:t>n’s college and the psycho-neurological institute. In the following years conditions improved somewhat. The rations were increased, but insufficiently. In 1922 Government rations were taken away from all save Communist students. A few of the students worked in the summer on the docks, but without the means furnished by the Y. M. C. A., most of them could not have continued education at all. The fees at the university, 300.000,000 rubles, make education impossible to most.</w:t>
      </w:r>
    </w:p>
    <w:p w14:paraId="73C7AB5D"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4E05FCDB" w14:textId="3CAC5216"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 xml:space="preserve">Moral conditions among the non-Communist students are worse than among professors. There have been constant arrests and searches </w:t>
      </w:r>
      <w:r w:rsidRPr="00145907">
        <w:rPr>
          <w:rFonts w:ascii="Times New Roman" w:eastAsiaTheme="minorEastAsia" w:hAnsi="Times New Roman" w:cs="Courier New"/>
          <w:i/>
          <w:sz w:val="24"/>
        </w:rPr>
        <w:t>en masse</w:t>
      </w:r>
      <w:r w:rsidRPr="00145907">
        <w:rPr>
          <w:rFonts w:ascii="Times New Roman" w:eastAsiaTheme="minorEastAsia" w:hAnsi="Times New Roman" w:cs="Courier New"/>
          <w:sz w:val="24"/>
        </w:rPr>
        <w:t xml:space="preserve">. Students have been exiled abroad and to the interior. In 1920 and 1921 youthful commissars sent by the Government to the university took away the university seals from the rector and changed the university regulations. In response to protests by the professors arrests followed. But against all odds the students and professors defended their honor, the honor of science. From 1919 on the so-called university reform began. Sorokin translates reform, however, by decay. Freedom of scientific thought was proclaimed as superstition. Teaching must be done within the spirt of Marxism as the </w:t>
      </w:r>
      <w:r w:rsidR="00747BF4" w:rsidRPr="00145907">
        <w:rPr>
          <w:rFonts w:ascii="Times New Roman" w:eastAsiaTheme="minorEastAsia" w:hAnsi="Times New Roman" w:cs="Courier New"/>
          <w:sz w:val="24"/>
        </w:rPr>
        <w:t xml:space="preserve">sole </w:t>
      </w:r>
      <w:r w:rsidRPr="00145907">
        <w:rPr>
          <w:rFonts w:ascii="Times New Roman" w:eastAsiaTheme="minorEastAsia" w:hAnsi="Times New Roman" w:cs="Courier New"/>
          <w:sz w:val="24"/>
        </w:rPr>
        <w:t>truth. Spies were sent to listen to lectures. Professors who stood out against these regulations were refused permission to lecture and were restricted to research, and Red professors, often ignorant, put in their places. New Communistic deans and rectors took the places of the old leaders. At present non-Communist students are admitted to the university only if there is room after the admission of all Communist students. In a word, the Russian school is destroyed.</w:t>
      </w:r>
    </w:p>
    <w:p w14:paraId="56C230F4"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72DCE0D9" w14:textId="2EDB1F42"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But the power of life i</w:t>
      </w:r>
      <w:r w:rsidR="00747BF4" w:rsidRPr="00145907">
        <w:rPr>
          <w:rFonts w:ascii="Times New Roman" w:eastAsiaTheme="minorEastAsia" w:hAnsi="Times New Roman" w:cs="Courier New"/>
          <w:sz w:val="24"/>
        </w:rPr>
        <w:t>s</w:t>
      </w:r>
      <w:r w:rsidRPr="00145907">
        <w:rPr>
          <w:rFonts w:ascii="Times New Roman" w:eastAsiaTheme="minorEastAsia" w:hAnsi="Times New Roman" w:cs="Courier New"/>
          <w:sz w:val="24"/>
        </w:rPr>
        <w:t xml:space="preserve"> great and breaks all barriers. Life still grows and creates. The bibliography of Russian works brought out of the country by Professor Horak of Prague and listed for me by two Russian students in the Russian University of Prague is indication that in </w:t>
      </w:r>
      <w:r w:rsidRPr="00145907">
        <w:rPr>
          <w:rFonts w:ascii="Times New Roman" w:eastAsiaTheme="minorEastAsia" w:hAnsi="Times New Roman" w:cs="Courier New"/>
          <w:sz w:val="24"/>
        </w:rPr>
        <w:lastRenderedPageBreak/>
        <w:t xml:space="preserve">spite of these immense difficulties thought continues in Russia, and science, in reduced measure, goes on its way. It is true, most of the researches he describes were performed before the period of the terror, and it is likely that the next few years will witness a diminution rather than an increase of output. Also it is true that 400 titles is a small number for the whole of Russia. Three is, indeed, no </w:t>
      </w:r>
      <w:proofErr w:type="spellStart"/>
      <w:r w:rsidRPr="00145907">
        <w:rPr>
          <w:rFonts w:ascii="Times New Roman" w:eastAsiaTheme="minorEastAsia" w:hAnsi="Times New Roman" w:cs="Courier New"/>
          <w:sz w:val="24"/>
        </w:rPr>
        <w:t>preten</w:t>
      </w:r>
      <w:r w:rsidR="002930D9" w:rsidRPr="00145907">
        <w:rPr>
          <w:rFonts w:ascii="Times New Roman" w:eastAsiaTheme="minorEastAsia" w:hAnsi="Times New Roman" w:cs="Courier New"/>
          <w:sz w:val="24"/>
        </w:rPr>
        <w:t>ce</w:t>
      </w:r>
      <w:proofErr w:type="spellEnd"/>
      <w:r w:rsidRPr="00145907">
        <w:rPr>
          <w:rFonts w:ascii="Times New Roman" w:eastAsiaTheme="minorEastAsia" w:hAnsi="Times New Roman" w:cs="Courier New"/>
          <w:sz w:val="24"/>
        </w:rPr>
        <w:t xml:space="preserve"> on my part that the list is complete. It is, however, an answer to those who claim that there is no intellectual life in Russia and a proof of the devotion of Russian citizens to their work</w:t>
      </w:r>
      <w:r w:rsidR="00AC10E6" w:rsidRPr="00145907">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Sorokin bears witness that even in starving Russia the country would rather starve in body than in spirit</w:t>
      </w:r>
      <w:r w:rsidR="00D6620F">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and that good books are sold out on publication. The spirt of the country is alive and the Bolshevists cannot break it.</w:t>
      </w:r>
    </w:p>
    <w:p w14:paraId="1EAAC75D"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18AF0F3B" w14:textId="0E72AD65"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For the na</w:t>
      </w:r>
      <w:r w:rsidRPr="00145907">
        <w:rPr>
          <w:rFonts w:ascii="Times New Roman" w:eastAsiaTheme="minorEastAsia" w:hAnsi="Times New Roman" w:cs="Times New Roman"/>
          <w:sz w:val="24"/>
        </w:rPr>
        <w:t>ï</w:t>
      </w:r>
      <w:r w:rsidRPr="00145907">
        <w:rPr>
          <w:rFonts w:ascii="Times New Roman" w:eastAsiaTheme="minorEastAsia" w:hAnsi="Times New Roman" w:cs="Courier New"/>
          <w:sz w:val="24"/>
        </w:rPr>
        <w:t>ve educational experiments of the Communists this citizen has only sa</w:t>
      </w:r>
      <w:r w:rsidR="005526B5">
        <w:rPr>
          <w:rFonts w:ascii="Times New Roman" w:eastAsiaTheme="minorEastAsia" w:hAnsi="Times New Roman" w:cs="Courier New"/>
          <w:sz w:val="24"/>
        </w:rPr>
        <w:t>d</w:t>
      </w:r>
      <w:r w:rsidR="002B35DD">
        <w:rPr>
          <w:rFonts w:ascii="Times New Roman" w:eastAsiaTheme="minorEastAsia" w:hAnsi="Times New Roman" w:cs="Courier New"/>
          <w:sz w:val="24"/>
        </w:rPr>
        <w:t>/</w:t>
      </w:r>
      <w:r w:rsidRPr="00145907">
        <w:rPr>
          <w:rFonts w:ascii="Times New Roman" w:eastAsiaTheme="minorEastAsia" w:hAnsi="Times New Roman" w:cs="Courier New"/>
          <w:sz w:val="24"/>
        </w:rPr>
        <w:t xml:space="preserve"> contempt. The popular institutes, the new children’s school, the club libraries and the rest, are a pitiful substitute for the Russian universities, even under the Czar.</w:t>
      </w:r>
    </w:p>
    <w:p w14:paraId="0EE8191D"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7918165E" w14:textId="03BA50BF"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 xml:space="preserve">Religion, on the contrary, tells a different story. The religious awakening of Russia in </w:t>
      </w:r>
      <w:r w:rsidR="00AC10E6" w:rsidRPr="00145907">
        <w:rPr>
          <w:rFonts w:ascii="Times New Roman" w:eastAsiaTheme="minorEastAsia" w:hAnsi="Times New Roman" w:cs="Courier New"/>
          <w:sz w:val="24"/>
        </w:rPr>
        <w:t xml:space="preserve">the </w:t>
      </w:r>
      <w:r w:rsidRPr="00145907">
        <w:rPr>
          <w:rFonts w:ascii="Times New Roman" w:eastAsiaTheme="minorEastAsia" w:hAnsi="Times New Roman" w:cs="Courier New"/>
          <w:sz w:val="24"/>
        </w:rPr>
        <w:t xml:space="preserve">past few years Sorokin considers a sociological miracle. He tells the story of the anti-religious propaganda during the storm of revolution, the loss of subsidies from the Government and the period of persecution. All this, he believes, actually strengthened the church. The loss of the Government subsidy made the parish contribute to the church, and this brought about individual support. Sorokin has been an eyewitness of the renovation of churches when everything else in the city went to ruin, of religious services crowded when the Communist meetings were empty. He tells of a religious procession in the summer of 1921 when 200,000 out of a total population of 750,000 joined in the procession. He notes with surprise the return of the Russian intellectuals to religion. Up to this time, it is well known, they had been chiefly antagonistic. And he names professors of Petrograd University, outspoken skeptics, who have become missionaries or mystics. Others have taken up social aspects of religion, while others have yet returned to the Church out of appreciation of the value of religion to the Russian spirit, out of pity for the sufferings of the Church, or out of hatred to the Bolshevist anti-Church propaganda. Sorokin tells of the meeting which he addressed at the university, attended by 4,000 students, in which he argued for the necessity of religion and at every sentence was interrupted by ovations. Three years before, he says, he would have been hooted for such remarks, He has little good to say </w:t>
      </w:r>
      <w:r w:rsidR="00AC10E6" w:rsidRPr="00145907">
        <w:rPr>
          <w:rFonts w:ascii="Times New Roman" w:eastAsiaTheme="minorEastAsia" w:hAnsi="Times New Roman" w:cs="Courier New"/>
          <w:sz w:val="24"/>
        </w:rPr>
        <w:t>of t</w:t>
      </w:r>
      <w:r w:rsidRPr="00145907">
        <w:rPr>
          <w:rFonts w:ascii="Times New Roman" w:eastAsiaTheme="minorEastAsia" w:hAnsi="Times New Roman" w:cs="Courier New"/>
          <w:sz w:val="24"/>
        </w:rPr>
        <w:t>he new “Living Church,” for he believes that the people see through the propaganda behind it. It is the renovation of the old Church, the restoration of the parish priest as its leader, to which he looks for the restoration of religion in Russia. He notes also that the evangelical Church is growing. The desperate measures taken recently against the priesthood are a recognition by the Bolshevists of their greatest danger.</w:t>
      </w:r>
    </w:p>
    <w:p w14:paraId="2C1F1421"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3F53F2C1" w14:textId="1F6199E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Sorokin defends the refusal of the priests to give over the treasures of the Church and says that they offered freely everything in the churches to the A. R. A., because they knew it would be spent for starving people. They refused it to the Government, for they</w:t>
      </w:r>
      <w:r w:rsidR="00AC10E6" w:rsidRPr="00145907">
        <w:rPr>
          <w:rFonts w:ascii="Times New Roman" w:eastAsiaTheme="minorEastAsia" w:hAnsi="Times New Roman" w:cs="Courier New"/>
          <w:sz w:val="24"/>
        </w:rPr>
        <w:t xml:space="preserve"> were sure it</w:t>
      </w:r>
      <w:r w:rsidRPr="00145907">
        <w:rPr>
          <w:rFonts w:ascii="Times New Roman" w:eastAsiaTheme="minorEastAsia" w:hAnsi="Times New Roman" w:cs="Courier New"/>
          <w:sz w:val="24"/>
        </w:rPr>
        <w:t xml:space="preserve"> would go to either graft or to militarism. The treasures of the Church were taken and went no one knows where. He closes this section with a picture of the “Pr</w:t>
      </w:r>
      <w:r w:rsidRPr="00145907">
        <w:rPr>
          <w:rFonts w:ascii="Times New Roman" w:eastAsiaTheme="minorEastAsia" w:hAnsi="Times New Roman" w:cs="Times New Roman"/>
          <w:sz w:val="24"/>
        </w:rPr>
        <w:t>æ</w:t>
      </w:r>
      <w:r w:rsidRPr="00145907">
        <w:rPr>
          <w:rFonts w:ascii="Times New Roman" w:eastAsiaTheme="minorEastAsia" w:hAnsi="Times New Roman" w:cs="Courier New"/>
          <w:sz w:val="24"/>
        </w:rPr>
        <w:t xml:space="preserve">torions” sacking the cathedral at Petrograd, while </w:t>
      </w:r>
      <w:r w:rsidR="00AC10E6" w:rsidRPr="00145907">
        <w:rPr>
          <w:rFonts w:ascii="Times New Roman" w:eastAsiaTheme="minorEastAsia" w:hAnsi="Times New Roman" w:cs="Courier New"/>
          <w:sz w:val="24"/>
        </w:rPr>
        <w:t xml:space="preserve">the </w:t>
      </w:r>
      <w:r w:rsidRPr="00145907">
        <w:rPr>
          <w:rFonts w:ascii="Times New Roman" w:eastAsiaTheme="minorEastAsia" w:hAnsi="Times New Roman" w:cs="Courier New"/>
          <w:sz w:val="24"/>
        </w:rPr>
        <w:t>mass of the common people stood outside and sang the “Kyrie Eleison</w:t>
      </w:r>
      <w:r w:rsidR="00AC10E6" w:rsidRPr="00145907">
        <w:rPr>
          <w:rFonts w:ascii="Times New Roman" w:eastAsiaTheme="minorEastAsia" w:hAnsi="Times New Roman" w:cs="Courier New"/>
          <w:sz w:val="24"/>
        </w:rPr>
        <w:t>.”</w:t>
      </w:r>
    </w:p>
    <w:p w14:paraId="1294BBDE"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6EF800BF" w14:textId="0555A224"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 xml:space="preserve">Sorokin gives passing attention to the anti-Semitic question in Russia. A dispassionate citizen, he cannot help recognizing the jackalism of certain classes of the Jews and the feeling aroused </w:t>
      </w:r>
      <w:r w:rsidRPr="00145907">
        <w:rPr>
          <w:rFonts w:ascii="Times New Roman" w:eastAsiaTheme="minorEastAsia" w:hAnsi="Times New Roman" w:cs="Courier New"/>
          <w:sz w:val="24"/>
        </w:rPr>
        <w:lastRenderedPageBreak/>
        <w:t>among the common people from the fact that large proportion of the Jews live better than a great mass of the populace. He is himself not anti-Semit</w:t>
      </w:r>
      <w:r w:rsidR="00AC10E6" w:rsidRPr="00145907">
        <w:rPr>
          <w:rFonts w:ascii="Times New Roman" w:eastAsiaTheme="minorEastAsia" w:hAnsi="Times New Roman" w:cs="Courier New"/>
          <w:sz w:val="24"/>
        </w:rPr>
        <w:t xml:space="preserve">ic </w:t>
      </w:r>
      <w:r w:rsidRPr="00145907">
        <w:rPr>
          <w:rFonts w:ascii="Times New Roman" w:eastAsiaTheme="minorEastAsia" w:hAnsi="Times New Roman" w:cs="Courier New"/>
          <w:sz w:val="24"/>
        </w:rPr>
        <w:t xml:space="preserve">and opposed the application of the </w:t>
      </w:r>
      <w:r w:rsidRPr="00145907">
        <w:rPr>
          <w:rFonts w:ascii="Times New Roman" w:eastAsiaTheme="minorEastAsia" w:hAnsi="Times New Roman" w:cs="Courier New"/>
          <w:i/>
          <w:sz w:val="24"/>
        </w:rPr>
        <w:t>numerus clausus</w:t>
      </w:r>
      <w:r w:rsidRPr="00145907">
        <w:rPr>
          <w:rFonts w:ascii="Times New Roman" w:eastAsiaTheme="minorEastAsia" w:hAnsi="Times New Roman" w:cs="Courier New"/>
          <w:sz w:val="24"/>
        </w:rPr>
        <w:t xml:space="preserve"> for limitation of Jews in the universities. He predicts with sadness that the longer strict Bolshevism continues the more merciless will be the reaction. The reduction of the means of subsistence intensifie</w:t>
      </w:r>
      <w:r w:rsidR="00AC10E6" w:rsidRPr="00145907">
        <w:rPr>
          <w:rFonts w:ascii="Times New Roman" w:eastAsiaTheme="minorEastAsia" w:hAnsi="Times New Roman" w:cs="Courier New"/>
          <w:sz w:val="24"/>
        </w:rPr>
        <w:t>s</w:t>
      </w:r>
      <w:r w:rsidRPr="00145907">
        <w:rPr>
          <w:rFonts w:ascii="Times New Roman" w:eastAsiaTheme="minorEastAsia" w:hAnsi="Times New Roman" w:cs="Courier New"/>
          <w:sz w:val="24"/>
        </w:rPr>
        <w:t xml:space="preserve"> racial unity, and makes more ferocious the feeling against other races which seem responsible for it. It is a tragic story, the most tragic perhaps that history has to record.</w:t>
      </w:r>
    </w:p>
    <w:p w14:paraId="3B419C11" w14:textId="77777777" w:rsidR="005169E7"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p>
    <w:p w14:paraId="7534BF9A" w14:textId="444FB526" w:rsidR="00741806" w:rsidRPr="00145907" w:rsidRDefault="005169E7"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Sor</w:t>
      </w:r>
      <w:r w:rsidR="008B0819" w:rsidRPr="00145907">
        <w:rPr>
          <w:rFonts w:ascii="Times New Roman" w:eastAsiaTheme="minorEastAsia" w:hAnsi="Times New Roman" w:cs="Courier New"/>
          <w:sz w:val="24"/>
        </w:rPr>
        <w:t>o</w:t>
      </w:r>
      <w:r w:rsidRPr="00145907">
        <w:rPr>
          <w:rFonts w:ascii="Times New Roman" w:eastAsiaTheme="minorEastAsia" w:hAnsi="Times New Roman" w:cs="Courier New"/>
          <w:sz w:val="24"/>
        </w:rPr>
        <w:t>kin sees few compensations amid the universal evil. There is more desire for study, with less opportunity. There is a great desire for new methods in agriculture. Machinery is intensely desired, since the mass has been made conscious of its physical necessity if they are to live. People who starve develop a spiritual as well as a physical hunger. Youth, in the midst of</w:t>
      </w:r>
      <w:r w:rsidR="00B56357">
        <w:rPr>
          <w:rFonts w:ascii="Times New Roman" w:eastAsiaTheme="minorEastAsia" w:hAnsi="Times New Roman" w:cs="Courier New"/>
          <w:sz w:val="24"/>
        </w:rPr>
        <w:t xml:space="preserve"> it</w:t>
      </w:r>
      <w:r w:rsidRPr="00145907">
        <w:rPr>
          <w:rFonts w:ascii="Times New Roman" w:eastAsiaTheme="minorEastAsia" w:hAnsi="Times New Roman" w:cs="Courier New"/>
          <w:sz w:val="24"/>
        </w:rPr>
        <w:t xml:space="preserve"> all, somehow survives, and the spirit of Russia is still youthful. Progress is slow, but the mental horizon of the people has been enlarged. No longer, says Sorokin, will the old selfish Russian proverb be heard, “My house is at the end of the street. Wh</w:t>
      </w:r>
      <w:r w:rsidR="00AC10E6" w:rsidRPr="00145907">
        <w:rPr>
          <w:rFonts w:ascii="Times New Roman" w:eastAsiaTheme="minorEastAsia" w:hAnsi="Times New Roman" w:cs="Courier New"/>
          <w:sz w:val="24"/>
        </w:rPr>
        <w:t>at</w:t>
      </w:r>
      <w:r w:rsidRPr="00145907">
        <w:rPr>
          <w:rFonts w:ascii="Times New Roman" w:eastAsiaTheme="minorEastAsia" w:hAnsi="Times New Roman" w:cs="Courier New"/>
          <w:sz w:val="24"/>
        </w:rPr>
        <w:t xml:space="preserve"> do I care for what goes on in town?” In his visits to peasant groups, Sorokin has found an astonishing awakening of intelligence and a gradual learning of the lessons of bitter experience. Out of this class he expects the salvation of Russia to come, perhaps because he himself is the son of peasants. He speaks hopefully of the mutual interdependence of classes, now fully understood in the national need for the doing away with the old Russian spirit of paralysis and of romantic sentiment. Practical business sense has taken its place. The </w:t>
      </w:r>
      <w:r w:rsidRPr="00145907">
        <w:rPr>
          <w:rFonts w:ascii="Times New Roman" w:eastAsiaTheme="minorEastAsia" w:hAnsi="Times New Roman" w:cs="Courier New"/>
          <w:i/>
          <w:sz w:val="24"/>
        </w:rPr>
        <w:t xml:space="preserve">intelligentsia </w:t>
      </w:r>
      <w:r w:rsidRPr="00145907">
        <w:rPr>
          <w:rFonts w:ascii="Times New Roman" w:eastAsiaTheme="minorEastAsia" w:hAnsi="Times New Roman" w:cs="Courier New"/>
          <w:sz w:val="24"/>
        </w:rPr>
        <w:t xml:space="preserve">are more bourgeois, prosaic, but more socially useful. “We have not time,” says he, “for the old Bohemian life. As for me,” he cries, “I would see Russian Americanized, with fewer artists and cosmic thinkers.” The Art Theatre, the paintings, the poems, with which we in America have just now become familiar, are already things of the past for this Russian. “We have no time now for cake.” He believes a spirit of nationalism surpassing that in other countries has been awakened. The wholesale betrayal of Russia by her benevolent allies has taught the people to rely </w:t>
      </w:r>
      <w:r w:rsidR="00747BF4" w:rsidRPr="00145907">
        <w:rPr>
          <w:rFonts w:ascii="Times New Roman" w:eastAsiaTheme="minorEastAsia" w:hAnsi="Times New Roman" w:cs="Courier New"/>
          <w:sz w:val="24"/>
        </w:rPr>
        <w:t xml:space="preserve">upon </w:t>
      </w:r>
      <w:r w:rsidRPr="00145907">
        <w:rPr>
          <w:rFonts w:ascii="Times New Roman" w:eastAsiaTheme="minorEastAsia" w:hAnsi="Times New Roman" w:cs="Courier New"/>
          <w:sz w:val="24"/>
        </w:rPr>
        <w:t>themselves alone. “We suffer. but we survive.” Development has been thrown back two centuries, and yet if Russia has peace for a few years it will solve its own problem.</w:t>
      </w:r>
    </w:p>
    <w:p w14:paraId="172F6958" w14:textId="10E9212D" w:rsidR="006515CA" w:rsidRPr="00145907" w:rsidRDefault="006515CA" w:rsidP="00145907">
      <w:pPr>
        <w:widowControl w:val="0"/>
        <w:autoSpaceDE w:val="0"/>
        <w:autoSpaceDN w:val="0"/>
        <w:adjustRightInd w:val="0"/>
        <w:spacing w:after="0" w:line="240" w:lineRule="auto"/>
        <w:rPr>
          <w:rFonts w:ascii="Times New Roman" w:eastAsiaTheme="minorEastAsia" w:hAnsi="Times New Roman" w:cs="Courier New"/>
          <w:sz w:val="24"/>
        </w:rPr>
      </w:pPr>
    </w:p>
    <w:p w14:paraId="37EA8C2B" w14:textId="77777777" w:rsidR="003801DD" w:rsidRDefault="006515CA"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 xml:space="preserve">This </w:t>
      </w:r>
      <w:r w:rsidR="00741806" w:rsidRPr="00145907">
        <w:rPr>
          <w:rFonts w:ascii="Times New Roman" w:eastAsiaTheme="minorEastAsia" w:hAnsi="Times New Roman" w:cs="Courier New"/>
          <w:sz w:val="24"/>
        </w:rPr>
        <w:t>penniless exil</w:t>
      </w:r>
      <w:r w:rsidRPr="00145907">
        <w:rPr>
          <w:rFonts w:ascii="Times New Roman" w:eastAsiaTheme="minorEastAsia" w:hAnsi="Times New Roman" w:cs="Courier New"/>
          <w:sz w:val="24"/>
        </w:rPr>
        <w:t>e</w:t>
      </w:r>
      <w:r w:rsidR="00741806" w:rsidRPr="00145907">
        <w:rPr>
          <w:rFonts w:ascii="Times New Roman" w:eastAsiaTheme="minorEastAsia" w:hAnsi="Times New Roman" w:cs="Courier New"/>
          <w:sz w:val="24"/>
        </w:rPr>
        <w:t xml:space="preserve"> ends</w:t>
      </w:r>
      <w:r w:rsidRPr="00145907">
        <w:rPr>
          <w:rFonts w:ascii="Times New Roman" w:eastAsiaTheme="minorEastAsia" w:hAnsi="Times New Roman" w:cs="Courier New"/>
          <w:sz w:val="24"/>
        </w:rPr>
        <w:t xml:space="preserve"> </w:t>
      </w:r>
      <w:r w:rsidR="00741806" w:rsidRPr="00145907">
        <w:rPr>
          <w:rFonts w:ascii="Times New Roman" w:eastAsiaTheme="minorEastAsia" w:hAnsi="Times New Roman" w:cs="Courier New"/>
          <w:sz w:val="24"/>
        </w:rPr>
        <w:t>his</w:t>
      </w:r>
      <w:r w:rsidRPr="00145907">
        <w:rPr>
          <w:rFonts w:ascii="Times New Roman" w:eastAsiaTheme="minorEastAsia" w:hAnsi="Times New Roman" w:cs="Courier New"/>
          <w:sz w:val="24"/>
        </w:rPr>
        <w:t xml:space="preserve"> </w:t>
      </w:r>
      <w:r w:rsidR="00741806" w:rsidRPr="00145907">
        <w:rPr>
          <w:rFonts w:ascii="Times New Roman" w:eastAsiaTheme="minorEastAsia" w:hAnsi="Times New Roman" w:cs="Courier New"/>
          <w:sz w:val="24"/>
        </w:rPr>
        <w:t>account of Russia upon the note of hope.</w:t>
      </w:r>
      <w:r w:rsidRPr="00145907">
        <w:rPr>
          <w:rFonts w:ascii="Times New Roman" w:eastAsiaTheme="minorEastAsia" w:hAnsi="Times New Roman" w:cs="Courier New"/>
          <w:sz w:val="24"/>
        </w:rPr>
        <w:t xml:space="preserve"> </w:t>
      </w:r>
      <w:r w:rsidR="00741806" w:rsidRPr="00145907">
        <w:rPr>
          <w:rFonts w:ascii="Times New Roman" w:eastAsiaTheme="minorEastAsia" w:hAnsi="Times New Roman" w:cs="Courier New"/>
          <w:sz w:val="24"/>
        </w:rPr>
        <w:t xml:space="preserve">A former Socialist </w:t>
      </w:r>
      <w:r w:rsidRPr="00145907">
        <w:rPr>
          <w:rFonts w:ascii="Times New Roman" w:eastAsiaTheme="minorEastAsia" w:hAnsi="Times New Roman" w:cs="Courier New"/>
          <w:sz w:val="24"/>
        </w:rPr>
        <w:t>himself</w:t>
      </w:r>
      <w:r w:rsidR="00741806" w:rsidRPr="00145907">
        <w:rPr>
          <w:rFonts w:ascii="Times New Roman" w:eastAsiaTheme="minorEastAsia" w:hAnsi="Times New Roman" w:cs="Courier New"/>
          <w:sz w:val="24"/>
        </w:rPr>
        <w:t>, he says: “I turn my ticket back to the bloody advocates of revolution and counter revolution, not because</w:t>
      </w:r>
      <w:r w:rsidRPr="00145907">
        <w:rPr>
          <w:rFonts w:ascii="Times New Roman" w:eastAsiaTheme="minorEastAsia" w:hAnsi="Times New Roman" w:cs="Courier New"/>
          <w:sz w:val="24"/>
        </w:rPr>
        <w:t xml:space="preserve"> </w:t>
      </w:r>
      <w:r w:rsidR="00741806" w:rsidRPr="00145907">
        <w:rPr>
          <w:rFonts w:ascii="Times New Roman" w:eastAsiaTheme="minorEastAsia" w:hAnsi="Times New Roman" w:cs="Courier New"/>
          <w:sz w:val="24"/>
        </w:rPr>
        <w:t>I have lost or suffered</w:t>
      </w:r>
    </w:p>
    <w:p w14:paraId="52F78957" w14:textId="77777777" w:rsidR="003801DD" w:rsidRDefault="003801DD" w:rsidP="00145907">
      <w:pPr>
        <w:widowControl w:val="0"/>
        <w:autoSpaceDE w:val="0"/>
        <w:autoSpaceDN w:val="0"/>
        <w:adjustRightInd w:val="0"/>
        <w:spacing w:after="0" w:line="240" w:lineRule="auto"/>
        <w:rPr>
          <w:rFonts w:ascii="Times New Roman" w:eastAsiaTheme="minorEastAsia" w:hAnsi="Times New Roman" w:cs="Courier New"/>
          <w:sz w:val="24"/>
        </w:rPr>
      </w:pPr>
    </w:p>
    <w:p w14:paraId="4C6BEF49" w14:textId="77777777" w:rsidR="003801DD" w:rsidRDefault="003801DD" w:rsidP="00145907">
      <w:pPr>
        <w:widowControl w:val="0"/>
        <w:autoSpaceDE w:val="0"/>
        <w:autoSpaceDN w:val="0"/>
        <w:adjustRightInd w:val="0"/>
        <w:spacing w:after="0" w:line="240" w:lineRule="auto"/>
        <w:rPr>
          <w:rFonts w:ascii="Times New Roman" w:eastAsiaTheme="minorEastAsia" w:hAnsi="Times New Roman" w:cs="Courier New"/>
          <w:sz w:val="24"/>
        </w:rPr>
      </w:pPr>
      <w:r>
        <w:rPr>
          <w:rFonts w:ascii="Times New Roman" w:eastAsiaTheme="minorEastAsia" w:hAnsi="Times New Roman" w:cs="Courier New"/>
          <w:sz w:val="24"/>
        </w:rPr>
        <w:t>jjj</w:t>
      </w:r>
    </w:p>
    <w:p w14:paraId="7C541F6F" w14:textId="77777777" w:rsidR="003801DD" w:rsidRDefault="003801DD" w:rsidP="00145907">
      <w:pPr>
        <w:widowControl w:val="0"/>
        <w:autoSpaceDE w:val="0"/>
        <w:autoSpaceDN w:val="0"/>
        <w:adjustRightInd w:val="0"/>
        <w:spacing w:after="0" w:line="240" w:lineRule="auto"/>
        <w:rPr>
          <w:rFonts w:ascii="Times New Roman" w:eastAsiaTheme="minorEastAsia" w:hAnsi="Times New Roman" w:cs="Courier New"/>
          <w:sz w:val="24"/>
        </w:rPr>
      </w:pPr>
    </w:p>
    <w:p w14:paraId="359275C6" w14:textId="77777777" w:rsidR="003801DD" w:rsidRDefault="003801DD" w:rsidP="00145907">
      <w:pPr>
        <w:widowControl w:val="0"/>
        <w:autoSpaceDE w:val="0"/>
        <w:autoSpaceDN w:val="0"/>
        <w:adjustRightInd w:val="0"/>
        <w:spacing w:after="0" w:line="240" w:lineRule="auto"/>
        <w:rPr>
          <w:rFonts w:ascii="Times New Roman" w:eastAsiaTheme="minorEastAsia" w:hAnsi="Times New Roman" w:cs="Courier New"/>
          <w:sz w:val="24"/>
        </w:rPr>
      </w:pPr>
    </w:p>
    <w:p w14:paraId="41E805B3" w14:textId="77777777" w:rsidR="003801DD" w:rsidRDefault="003801DD" w:rsidP="00145907">
      <w:pPr>
        <w:widowControl w:val="0"/>
        <w:autoSpaceDE w:val="0"/>
        <w:autoSpaceDN w:val="0"/>
        <w:adjustRightInd w:val="0"/>
        <w:spacing w:after="0" w:line="240" w:lineRule="auto"/>
        <w:rPr>
          <w:rFonts w:ascii="Times New Roman" w:eastAsiaTheme="minorEastAsia" w:hAnsi="Times New Roman" w:cs="Courier New"/>
          <w:sz w:val="24"/>
        </w:rPr>
      </w:pPr>
    </w:p>
    <w:p w14:paraId="6B1F92A4" w14:textId="4EBCF3F6" w:rsidR="00F96179" w:rsidRPr="00145907" w:rsidRDefault="00741806"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--I was always poor.</w:t>
      </w:r>
      <w:r w:rsidR="006515CA" w:rsidRPr="00145907">
        <w:rPr>
          <w:rFonts w:ascii="Times New Roman" w:eastAsiaTheme="minorEastAsia" w:hAnsi="Times New Roman" w:cs="Courier New"/>
          <w:sz w:val="24"/>
        </w:rPr>
        <w:t xml:space="preserve"> </w:t>
      </w:r>
      <w:r w:rsidRPr="00145907">
        <w:rPr>
          <w:rFonts w:ascii="Times New Roman" w:eastAsiaTheme="minorEastAsia" w:hAnsi="Times New Roman" w:cs="Courier New"/>
          <w:sz w:val="24"/>
        </w:rPr>
        <w:t>The son</w:t>
      </w:r>
      <w:r w:rsidR="006515CA" w:rsidRPr="00145907">
        <w:rPr>
          <w:rFonts w:ascii="Times New Roman" w:eastAsiaTheme="minorEastAsia" w:hAnsi="Times New Roman" w:cs="Courier New"/>
          <w:sz w:val="24"/>
        </w:rPr>
        <w:t xml:space="preserve"> </w:t>
      </w:r>
      <w:r w:rsidRPr="00145907">
        <w:rPr>
          <w:rFonts w:ascii="Times New Roman" w:eastAsiaTheme="minorEastAsia" w:hAnsi="Times New Roman" w:cs="Courier New"/>
          <w:sz w:val="24"/>
        </w:rPr>
        <w:t xml:space="preserve">of peasant, I had </w:t>
      </w:r>
      <w:r w:rsidR="006515CA" w:rsidRPr="00145907">
        <w:rPr>
          <w:rFonts w:ascii="Times New Roman" w:eastAsiaTheme="minorEastAsia" w:hAnsi="Times New Roman" w:cs="Courier New"/>
          <w:sz w:val="24"/>
        </w:rPr>
        <w:t>nothing</w:t>
      </w:r>
      <w:r w:rsidRPr="00145907">
        <w:rPr>
          <w:rFonts w:ascii="Times New Roman" w:eastAsiaTheme="minorEastAsia" w:hAnsi="Times New Roman" w:cs="Courier New"/>
          <w:sz w:val="24"/>
        </w:rPr>
        <w:t xml:space="preserve"> to lose </w:t>
      </w:r>
      <w:r w:rsidR="006515CA" w:rsidRPr="00145907">
        <w:rPr>
          <w:rFonts w:ascii="Times New Roman" w:eastAsiaTheme="minorEastAsia" w:hAnsi="Times New Roman" w:cs="Courier New"/>
          <w:sz w:val="24"/>
        </w:rPr>
        <w:t>save</w:t>
      </w:r>
      <w:r w:rsidRPr="00145907">
        <w:rPr>
          <w:rFonts w:ascii="Times New Roman" w:eastAsiaTheme="minorEastAsia" w:hAnsi="Times New Roman" w:cs="Courier New"/>
          <w:sz w:val="24"/>
        </w:rPr>
        <w:t xml:space="preserve"> my</w:t>
      </w:r>
      <w:r w:rsidR="006515CA" w:rsidRPr="00145907">
        <w:rPr>
          <w:rFonts w:ascii="Times New Roman" w:eastAsiaTheme="minorEastAsia" w:hAnsi="Times New Roman" w:cs="Courier New"/>
          <w:sz w:val="24"/>
        </w:rPr>
        <w:t xml:space="preserve"> illusions</w:t>
      </w:r>
      <w:r w:rsidRPr="00145907">
        <w:rPr>
          <w:rFonts w:ascii="Times New Roman" w:eastAsiaTheme="minorEastAsia" w:hAnsi="Times New Roman" w:cs="Courier New"/>
          <w:sz w:val="24"/>
        </w:rPr>
        <w:t>.</w:t>
      </w:r>
      <w:r w:rsidR="006515CA" w:rsidRPr="00145907">
        <w:rPr>
          <w:rFonts w:ascii="Times New Roman" w:eastAsiaTheme="minorEastAsia" w:hAnsi="Times New Roman" w:cs="Courier New"/>
          <w:sz w:val="24"/>
        </w:rPr>
        <w:t xml:space="preserve"> </w:t>
      </w:r>
      <w:r w:rsidRPr="00145907">
        <w:rPr>
          <w:rFonts w:ascii="Times New Roman" w:eastAsiaTheme="minorEastAsia" w:hAnsi="Times New Roman" w:cs="Courier New"/>
          <w:sz w:val="24"/>
        </w:rPr>
        <w:t>After five years of work for the revolution I</w:t>
      </w:r>
      <w:r w:rsidR="006515CA" w:rsidRPr="00145907">
        <w:rPr>
          <w:rFonts w:ascii="Times New Roman" w:eastAsiaTheme="minorEastAsia" w:hAnsi="Times New Roman" w:cs="Courier New"/>
          <w:sz w:val="24"/>
        </w:rPr>
        <w:t xml:space="preserve"> </w:t>
      </w:r>
      <w:r w:rsidRPr="00145907">
        <w:rPr>
          <w:rFonts w:ascii="Times New Roman" w:eastAsiaTheme="minorEastAsia" w:hAnsi="Times New Roman" w:cs="Courier New"/>
          <w:sz w:val="24"/>
        </w:rPr>
        <w:t xml:space="preserve">looked upon its face and understood it was the face of a beast.” </w:t>
      </w:r>
      <w:r w:rsidR="006515CA" w:rsidRPr="00145907">
        <w:rPr>
          <w:rFonts w:ascii="Times New Roman" w:eastAsiaTheme="minorEastAsia" w:hAnsi="Times New Roman" w:cs="Courier New"/>
          <w:sz w:val="24"/>
        </w:rPr>
        <w:t>Others</w:t>
      </w:r>
      <w:r w:rsidRPr="00145907">
        <w:rPr>
          <w:rFonts w:ascii="Times New Roman" w:eastAsiaTheme="minorEastAsia" w:hAnsi="Times New Roman" w:cs="Courier New"/>
          <w:sz w:val="24"/>
        </w:rPr>
        <w:t>, especially among the peasants,</w:t>
      </w:r>
      <w:r w:rsidR="006515CA" w:rsidRPr="00145907">
        <w:rPr>
          <w:rFonts w:ascii="Times New Roman" w:eastAsiaTheme="minorEastAsia" w:hAnsi="Times New Roman" w:cs="Courier New"/>
          <w:sz w:val="24"/>
        </w:rPr>
        <w:t xml:space="preserve"> </w:t>
      </w:r>
      <w:r w:rsidRPr="00145907">
        <w:rPr>
          <w:rFonts w:ascii="Times New Roman" w:eastAsiaTheme="minorEastAsia" w:hAnsi="Times New Roman" w:cs="Courier New"/>
          <w:sz w:val="24"/>
        </w:rPr>
        <w:t xml:space="preserve">have passed </w:t>
      </w:r>
      <w:r w:rsidR="006515CA" w:rsidRPr="00145907">
        <w:rPr>
          <w:rFonts w:ascii="Times New Roman" w:eastAsiaTheme="minorEastAsia" w:hAnsi="Times New Roman" w:cs="Courier New"/>
          <w:sz w:val="24"/>
        </w:rPr>
        <w:t xml:space="preserve">through </w:t>
      </w:r>
      <w:r w:rsidRPr="00145907">
        <w:rPr>
          <w:rFonts w:ascii="Times New Roman" w:eastAsiaTheme="minorEastAsia" w:hAnsi="Times New Roman" w:cs="Courier New"/>
          <w:sz w:val="24"/>
        </w:rPr>
        <w:t>his own experiences and agree with him.</w:t>
      </w:r>
      <w:r w:rsidR="006515CA" w:rsidRPr="00145907">
        <w:rPr>
          <w:rFonts w:ascii="Times New Roman" w:eastAsiaTheme="minorEastAsia" w:hAnsi="Times New Roman" w:cs="Courier New"/>
          <w:sz w:val="24"/>
        </w:rPr>
        <w:t xml:space="preserve"> </w:t>
      </w:r>
      <w:r w:rsidR="009722B3" w:rsidRPr="00145907">
        <w:rPr>
          <w:rFonts w:ascii="Times New Roman" w:eastAsiaTheme="minorEastAsia" w:hAnsi="Times New Roman" w:cs="Courier New"/>
          <w:sz w:val="24"/>
        </w:rPr>
        <w:t xml:space="preserve">Sorokin is not blindly </w:t>
      </w:r>
      <w:r w:rsidR="006515CA" w:rsidRPr="00145907">
        <w:rPr>
          <w:rFonts w:ascii="Times New Roman" w:eastAsiaTheme="minorEastAsia" w:hAnsi="Times New Roman" w:cs="Courier New"/>
          <w:sz w:val="24"/>
        </w:rPr>
        <w:t>optimistic</w:t>
      </w:r>
      <w:r w:rsidR="009722B3" w:rsidRPr="00145907">
        <w:rPr>
          <w:rFonts w:ascii="Times New Roman" w:eastAsiaTheme="minorEastAsia" w:hAnsi="Times New Roman" w:cs="Courier New"/>
          <w:sz w:val="24"/>
        </w:rPr>
        <w:t>, however.</w:t>
      </w:r>
      <w:r w:rsidR="006515CA" w:rsidRPr="00145907">
        <w:rPr>
          <w:rFonts w:ascii="Times New Roman" w:eastAsiaTheme="minorEastAsia" w:hAnsi="Times New Roman" w:cs="Courier New"/>
          <w:sz w:val="24"/>
        </w:rPr>
        <w:t xml:space="preserve"> </w:t>
      </w:r>
      <w:r w:rsidR="009722B3" w:rsidRPr="00145907">
        <w:rPr>
          <w:rFonts w:ascii="Times New Roman" w:eastAsiaTheme="minorEastAsia" w:hAnsi="Times New Roman" w:cs="Courier New"/>
          <w:sz w:val="24"/>
        </w:rPr>
        <w:t xml:space="preserve">He </w:t>
      </w:r>
      <w:r w:rsidR="00F96179" w:rsidRPr="00145907">
        <w:rPr>
          <w:rFonts w:ascii="Times New Roman" w:eastAsiaTheme="minorEastAsia" w:hAnsi="Times New Roman" w:cs="Courier New"/>
          <w:sz w:val="24"/>
        </w:rPr>
        <w:t>recognizes</w:t>
      </w:r>
      <w:r w:rsidR="006515CA" w:rsidRPr="00145907">
        <w:rPr>
          <w:rFonts w:ascii="Times New Roman" w:eastAsiaTheme="minorEastAsia" w:hAnsi="Times New Roman" w:cs="Courier New"/>
          <w:sz w:val="24"/>
        </w:rPr>
        <w:t xml:space="preserve"> </w:t>
      </w:r>
      <w:r w:rsidR="00F96179" w:rsidRPr="00145907">
        <w:rPr>
          <w:rFonts w:ascii="Times New Roman" w:eastAsiaTheme="minorEastAsia" w:hAnsi="Times New Roman" w:cs="Courier New"/>
          <w:sz w:val="24"/>
        </w:rPr>
        <w:t xml:space="preserve">that the </w:t>
      </w:r>
      <w:r w:rsidR="006515CA" w:rsidRPr="00145907">
        <w:rPr>
          <w:rFonts w:ascii="Times New Roman" w:eastAsiaTheme="minorEastAsia" w:hAnsi="Times New Roman" w:cs="Courier New"/>
          <w:sz w:val="24"/>
        </w:rPr>
        <w:t>disease</w:t>
      </w:r>
      <w:r w:rsidR="00F96179" w:rsidRPr="00145907">
        <w:rPr>
          <w:rFonts w:ascii="Times New Roman" w:eastAsiaTheme="minorEastAsia" w:hAnsi="Times New Roman" w:cs="Courier New"/>
          <w:sz w:val="24"/>
        </w:rPr>
        <w:t xml:space="preserve"> is still there, </w:t>
      </w:r>
      <w:r w:rsidR="006515CA" w:rsidRPr="00145907">
        <w:rPr>
          <w:rFonts w:ascii="Times New Roman" w:eastAsiaTheme="minorEastAsia" w:hAnsi="Times New Roman" w:cs="Courier New"/>
          <w:sz w:val="24"/>
        </w:rPr>
        <w:t>that</w:t>
      </w:r>
      <w:r w:rsidR="00F96179" w:rsidRPr="00145907">
        <w:rPr>
          <w:rFonts w:ascii="Times New Roman" w:eastAsiaTheme="minorEastAsia" w:hAnsi="Times New Roman" w:cs="Courier New"/>
          <w:sz w:val="24"/>
        </w:rPr>
        <w:t xml:space="preserve"> the bitter cup is not yet </w:t>
      </w:r>
      <w:r w:rsidR="006515CA" w:rsidRPr="00145907">
        <w:rPr>
          <w:rFonts w:ascii="Times New Roman" w:eastAsiaTheme="minorEastAsia" w:hAnsi="Times New Roman" w:cs="Courier New"/>
          <w:sz w:val="24"/>
        </w:rPr>
        <w:t>drained</w:t>
      </w:r>
      <w:r w:rsidR="00F96179" w:rsidRPr="00145907">
        <w:rPr>
          <w:rFonts w:ascii="Times New Roman" w:eastAsiaTheme="minorEastAsia" w:hAnsi="Times New Roman" w:cs="Courier New"/>
          <w:sz w:val="24"/>
        </w:rPr>
        <w:t xml:space="preserve"> to the bottom, but life has taken the</w:t>
      </w:r>
      <w:r w:rsidR="006515CA" w:rsidRPr="00145907">
        <w:rPr>
          <w:rFonts w:ascii="Times New Roman" w:eastAsiaTheme="minorEastAsia" w:hAnsi="Times New Roman" w:cs="Courier New"/>
          <w:sz w:val="24"/>
        </w:rPr>
        <w:t xml:space="preserve"> </w:t>
      </w:r>
      <w:r w:rsidR="00F96179" w:rsidRPr="00145907">
        <w:rPr>
          <w:rFonts w:ascii="Times New Roman" w:eastAsiaTheme="minorEastAsia" w:hAnsi="Times New Roman" w:cs="Courier New"/>
          <w:sz w:val="24"/>
        </w:rPr>
        <w:t xml:space="preserve">place of death in the </w:t>
      </w:r>
      <w:r w:rsidR="006515CA" w:rsidRPr="00145907">
        <w:rPr>
          <w:rFonts w:ascii="Times New Roman" w:eastAsiaTheme="minorEastAsia" w:hAnsi="Times New Roman" w:cs="Courier New"/>
          <w:sz w:val="24"/>
        </w:rPr>
        <w:t>Russian</w:t>
      </w:r>
      <w:r w:rsidR="00F96179" w:rsidRPr="00145907">
        <w:rPr>
          <w:rFonts w:ascii="Times New Roman" w:eastAsiaTheme="minorEastAsia" w:hAnsi="Times New Roman" w:cs="Courier New"/>
          <w:sz w:val="24"/>
        </w:rPr>
        <w:t xml:space="preserve"> soul.</w:t>
      </w:r>
    </w:p>
    <w:p w14:paraId="58F1E60F" w14:textId="5313A9E9" w:rsidR="002138BF" w:rsidRPr="00145907" w:rsidRDefault="002138BF" w:rsidP="00145907">
      <w:pPr>
        <w:widowControl w:val="0"/>
        <w:autoSpaceDE w:val="0"/>
        <w:autoSpaceDN w:val="0"/>
        <w:adjustRightInd w:val="0"/>
        <w:spacing w:after="0" w:line="240" w:lineRule="auto"/>
        <w:rPr>
          <w:rFonts w:ascii="Times New Roman" w:eastAsiaTheme="minorEastAsia" w:hAnsi="Times New Roman" w:cs="Courier New"/>
          <w:sz w:val="24"/>
        </w:rPr>
      </w:pPr>
    </w:p>
    <w:p w14:paraId="346A2F07" w14:textId="032450FA" w:rsidR="002138BF" w:rsidRPr="00145907" w:rsidRDefault="002138BF" w:rsidP="00145907">
      <w:pPr>
        <w:widowControl w:val="0"/>
        <w:autoSpaceDE w:val="0"/>
        <w:autoSpaceDN w:val="0"/>
        <w:adjustRightInd w:val="0"/>
        <w:spacing w:after="0" w:line="240" w:lineRule="auto"/>
        <w:rPr>
          <w:rFonts w:ascii="Times New Roman" w:eastAsiaTheme="minorEastAsia" w:hAnsi="Times New Roman" w:cs="Courier New"/>
          <w:sz w:val="24"/>
        </w:rPr>
      </w:pPr>
      <w:r w:rsidRPr="00145907">
        <w:rPr>
          <w:rFonts w:ascii="Times New Roman" w:eastAsiaTheme="minorEastAsia" w:hAnsi="Times New Roman" w:cs="Courier New"/>
          <w:sz w:val="24"/>
        </w:rPr>
        <w:t xml:space="preserve">The reading of such a book rouses in an </w:t>
      </w:r>
      <w:r w:rsidR="006515CA" w:rsidRPr="00145907">
        <w:rPr>
          <w:rFonts w:ascii="Times New Roman" w:eastAsiaTheme="minorEastAsia" w:hAnsi="Times New Roman" w:cs="Courier New"/>
          <w:sz w:val="24"/>
        </w:rPr>
        <w:t>American</w:t>
      </w:r>
      <w:r w:rsidRPr="00145907">
        <w:rPr>
          <w:rFonts w:ascii="Times New Roman" w:eastAsiaTheme="minorEastAsia" w:hAnsi="Times New Roman" w:cs="Courier New"/>
          <w:sz w:val="24"/>
        </w:rPr>
        <w:t xml:space="preserve"> the desire to </w:t>
      </w:r>
      <w:r w:rsidR="00CB3991" w:rsidRPr="00145907">
        <w:rPr>
          <w:rFonts w:ascii="Times New Roman" w:eastAsiaTheme="minorEastAsia" w:hAnsi="Times New Roman" w:cs="Courier New"/>
          <w:sz w:val="24"/>
        </w:rPr>
        <w:t xml:space="preserve">aid </w:t>
      </w:r>
      <w:r w:rsidR="002C60B4" w:rsidRPr="00145907">
        <w:rPr>
          <w:rFonts w:ascii="Times New Roman" w:eastAsiaTheme="minorEastAsia" w:hAnsi="Times New Roman" w:cs="Courier New"/>
          <w:sz w:val="24"/>
        </w:rPr>
        <w:t xml:space="preserve">such exiles as he and to keep </w:t>
      </w:r>
      <w:r w:rsidR="002C60B4" w:rsidRPr="00145907">
        <w:rPr>
          <w:rFonts w:ascii="Times New Roman" w:eastAsiaTheme="minorEastAsia" w:hAnsi="Times New Roman" w:cs="Courier New"/>
          <w:sz w:val="24"/>
        </w:rPr>
        <w:lastRenderedPageBreak/>
        <w:t>them alive</w:t>
      </w:r>
      <w:r w:rsidR="006515CA" w:rsidRPr="00145907">
        <w:rPr>
          <w:rFonts w:ascii="Times New Roman" w:eastAsiaTheme="minorEastAsia" w:hAnsi="Times New Roman" w:cs="Courier New"/>
          <w:sz w:val="24"/>
        </w:rPr>
        <w:t xml:space="preserve"> </w:t>
      </w:r>
      <w:r w:rsidR="002C60B4" w:rsidRPr="00145907">
        <w:rPr>
          <w:rFonts w:ascii="Times New Roman" w:eastAsiaTheme="minorEastAsia" w:hAnsi="Times New Roman" w:cs="Courier New"/>
          <w:sz w:val="24"/>
        </w:rPr>
        <w:t xml:space="preserve">and </w:t>
      </w:r>
      <w:r w:rsidR="006515CA" w:rsidRPr="00145907">
        <w:rPr>
          <w:rFonts w:ascii="Times New Roman" w:eastAsiaTheme="minorEastAsia" w:hAnsi="Times New Roman" w:cs="Courier New"/>
          <w:sz w:val="24"/>
        </w:rPr>
        <w:t>mobilized</w:t>
      </w:r>
      <w:r w:rsidR="002C60B4" w:rsidRPr="00145907">
        <w:rPr>
          <w:rFonts w:ascii="Times New Roman" w:eastAsiaTheme="minorEastAsia" w:hAnsi="Times New Roman" w:cs="Courier New"/>
          <w:sz w:val="24"/>
        </w:rPr>
        <w:t xml:space="preserve"> </w:t>
      </w:r>
      <w:r w:rsidR="006515CA" w:rsidRPr="00145907">
        <w:rPr>
          <w:rFonts w:ascii="Times New Roman" w:eastAsiaTheme="minorEastAsia" w:hAnsi="Times New Roman" w:cs="Courier New"/>
          <w:sz w:val="24"/>
        </w:rPr>
        <w:t>against</w:t>
      </w:r>
      <w:r w:rsidR="002C60B4" w:rsidRPr="00145907">
        <w:rPr>
          <w:rFonts w:ascii="Times New Roman" w:eastAsiaTheme="minorEastAsia" w:hAnsi="Times New Roman" w:cs="Courier New"/>
          <w:sz w:val="24"/>
        </w:rPr>
        <w:t xml:space="preserve"> the </w:t>
      </w:r>
      <w:r w:rsidR="006515CA" w:rsidRPr="00145907">
        <w:rPr>
          <w:rFonts w:ascii="Times New Roman" w:eastAsiaTheme="minorEastAsia" w:hAnsi="Times New Roman" w:cs="Courier New"/>
          <w:sz w:val="24"/>
        </w:rPr>
        <w:t>day</w:t>
      </w:r>
      <w:r w:rsidR="002C60B4" w:rsidRPr="00145907">
        <w:rPr>
          <w:rFonts w:ascii="Times New Roman" w:eastAsiaTheme="minorEastAsia" w:hAnsi="Times New Roman" w:cs="Courier New"/>
          <w:sz w:val="24"/>
        </w:rPr>
        <w:t xml:space="preserve"> when Russia shall permit them to re</w:t>
      </w:r>
      <w:r w:rsidR="002C60B4" w:rsidRPr="00145907">
        <w:rPr>
          <w:rFonts w:ascii="Times New Roman" w:eastAsiaTheme="minorEastAsia" w:hAnsi="Times New Roman" w:cs="Times New Roman"/>
          <w:sz w:val="24"/>
        </w:rPr>
        <w:t>ënter.</w:t>
      </w:r>
      <w:r w:rsidR="006515CA" w:rsidRPr="00145907">
        <w:rPr>
          <w:rFonts w:ascii="Times New Roman" w:eastAsiaTheme="minorEastAsia" w:hAnsi="Times New Roman" w:cs="Times New Roman"/>
          <w:sz w:val="24"/>
        </w:rPr>
        <w:t xml:space="preserve"> </w:t>
      </w:r>
      <w:r w:rsidR="002C60B4" w:rsidRPr="00145907">
        <w:rPr>
          <w:rFonts w:ascii="Times New Roman" w:eastAsiaTheme="minorEastAsia" w:hAnsi="Times New Roman" w:cs="Times New Roman"/>
          <w:sz w:val="24"/>
        </w:rPr>
        <w:t>It</w:t>
      </w:r>
      <w:r w:rsidR="00B244C3" w:rsidRPr="00145907">
        <w:rPr>
          <w:rFonts w:ascii="Times New Roman" w:eastAsiaTheme="minorEastAsia" w:hAnsi="Times New Roman" w:cs="Times New Roman"/>
          <w:sz w:val="24"/>
        </w:rPr>
        <w:t xml:space="preserve"> rouses</w:t>
      </w:r>
      <w:r w:rsidR="002C60B4" w:rsidRPr="00145907">
        <w:rPr>
          <w:rFonts w:ascii="Times New Roman" w:eastAsiaTheme="minorEastAsia" w:hAnsi="Times New Roman" w:cs="Times New Roman"/>
          <w:sz w:val="24"/>
        </w:rPr>
        <w:t xml:space="preserve"> also</w:t>
      </w:r>
      <w:r w:rsidR="00B244C3" w:rsidRPr="00145907">
        <w:rPr>
          <w:rFonts w:ascii="Times New Roman" w:eastAsiaTheme="minorEastAsia" w:hAnsi="Times New Roman" w:cs="Times New Roman"/>
          <w:sz w:val="24"/>
        </w:rPr>
        <w:t xml:space="preserve"> a hope that a </w:t>
      </w:r>
      <w:r w:rsidR="00B244C3" w:rsidRPr="00145907">
        <w:rPr>
          <w:rFonts w:ascii="Times New Roman" w:eastAsiaTheme="minorEastAsia" w:hAnsi="Times New Roman" w:cs="Times New Roman"/>
          <w:i/>
          <w:sz w:val="24"/>
        </w:rPr>
        <w:t>de facto</w:t>
      </w:r>
      <w:r w:rsidR="00B244C3" w:rsidRPr="00145907">
        <w:rPr>
          <w:rFonts w:ascii="Times New Roman" w:eastAsiaTheme="minorEastAsia" w:hAnsi="Times New Roman" w:cs="Times New Roman"/>
          <w:sz w:val="24"/>
        </w:rPr>
        <w:t xml:space="preserve"> recognition of the Soviet Government by our own may make possible </w:t>
      </w:r>
      <w:r w:rsidR="002C60B4" w:rsidRPr="00145907">
        <w:rPr>
          <w:rFonts w:ascii="Times New Roman" w:eastAsiaTheme="minorEastAsia" w:hAnsi="Times New Roman" w:cs="Times New Roman"/>
          <w:sz w:val="24"/>
        </w:rPr>
        <w:t xml:space="preserve">Western contact with the </w:t>
      </w:r>
      <w:r w:rsidR="00B244C3" w:rsidRPr="00145907">
        <w:rPr>
          <w:rFonts w:ascii="Times New Roman" w:eastAsiaTheme="minorEastAsia" w:hAnsi="Times New Roman" w:cs="Times New Roman"/>
          <w:sz w:val="24"/>
        </w:rPr>
        <w:t>suffering</w:t>
      </w:r>
      <w:r w:rsidR="002C60B4" w:rsidRPr="00145907">
        <w:rPr>
          <w:rFonts w:ascii="Times New Roman" w:eastAsiaTheme="minorEastAsia" w:hAnsi="Times New Roman" w:cs="Times New Roman"/>
          <w:sz w:val="24"/>
        </w:rPr>
        <w:t xml:space="preserve"> masses of Russia of to-day.</w:t>
      </w:r>
      <w:r w:rsidR="006515CA" w:rsidRPr="00145907">
        <w:rPr>
          <w:rFonts w:ascii="Times New Roman" w:eastAsiaTheme="minorEastAsia" w:hAnsi="Times New Roman" w:cs="Times New Roman"/>
          <w:sz w:val="24"/>
        </w:rPr>
        <w:t xml:space="preserve"> </w:t>
      </w:r>
      <w:r w:rsidR="007324A8" w:rsidRPr="00145907">
        <w:rPr>
          <w:rFonts w:ascii="Times New Roman" w:eastAsiaTheme="minorEastAsia" w:hAnsi="Times New Roman" w:cs="Times New Roman"/>
          <w:sz w:val="24"/>
        </w:rPr>
        <w:t>The</w:t>
      </w:r>
      <w:r w:rsidR="006515CA" w:rsidRPr="00145907">
        <w:rPr>
          <w:rFonts w:ascii="Times New Roman" w:eastAsiaTheme="minorEastAsia" w:hAnsi="Times New Roman" w:cs="Times New Roman"/>
          <w:sz w:val="24"/>
        </w:rPr>
        <w:t xml:space="preserve"> </w:t>
      </w:r>
      <w:r w:rsidR="007324A8" w:rsidRPr="00145907">
        <w:rPr>
          <w:rFonts w:ascii="Times New Roman" w:eastAsiaTheme="minorEastAsia" w:hAnsi="Times New Roman" w:cs="Times New Roman"/>
          <w:sz w:val="24"/>
        </w:rPr>
        <w:t>present Soviet misrule is but an excres</w:t>
      </w:r>
      <w:r w:rsidR="00B244C3" w:rsidRPr="00145907">
        <w:rPr>
          <w:rFonts w:ascii="Times New Roman" w:eastAsiaTheme="minorEastAsia" w:hAnsi="Times New Roman" w:cs="Times New Roman"/>
          <w:sz w:val="24"/>
        </w:rPr>
        <w:t>ce</w:t>
      </w:r>
      <w:r w:rsidR="007324A8" w:rsidRPr="00145907">
        <w:rPr>
          <w:rFonts w:ascii="Times New Roman" w:eastAsiaTheme="minorEastAsia" w:hAnsi="Times New Roman" w:cs="Times New Roman"/>
          <w:sz w:val="24"/>
        </w:rPr>
        <w:t>nce</w:t>
      </w:r>
      <w:r w:rsidR="006515CA" w:rsidRPr="00145907">
        <w:rPr>
          <w:rFonts w:ascii="Times New Roman" w:eastAsiaTheme="minorEastAsia" w:hAnsi="Times New Roman" w:cs="Times New Roman"/>
          <w:sz w:val="24"/>
        </w:rPr>
        <w:t xml:space="preserve"> </w:t>
      </w:r>
      <w:r w:rsidR="007324A8" w:rsidRPr="00145907">
        <w:rPr>
          <w:rFonts w:ascii="Times New Roman" w:eastAsiaTheme="minorEastAsia" w:hAnsi="Times New Roman" w:cs="Times New Roman"/>
          <w:sz w:val="24"/>
        </w:rPr>
        <w:t>upon the great livin</w:t>
      </w:r>
      <w:r w:rsidR="00B244C3" w:rsidRPr="00145907">
        <w:rPr>
          <w:rFonts w:ascii="Times New Roman" w:eastAsiaTheme="minorEastAsia" w:hAnsi="Times New Roman" w:cs="Times New Roman"/>
          <w:sz w:val="24"/>
        </w:rPr>
        <w:t>g</w:t>
      </w:r>
      <w:r w:rsidR="007324A8" w:rsidRPr="00145907">
        <w:rPr>
          <w:rFonts w:ascii="Times New Roman" w:eastAsiaTheme="minorEastAsia" w:hAnsi="Times New Roman" w:cs="Times New Roman"/>
          <w:sz w:val="24"/>
        </w:rPr>
        <w:t xml:space="preserve"> soul. The 120,000,000 of </w:t>
      </w:r>
      <w:r w:rsidR="00B244C3" w:rsidRPr="00145907">
        <w:rPr>
          <w:rFonts w:ascii="Times New Roman" w:eastAsiaTheme="minorEastAsia" w:hAnsi="Times New Roman" w:cs="Times New Roman"/>
          <w:sz w:val="24"/>
        </w:rPr>
        <w:t>Russians</w:t>
      </w:r>
      <w:r w:rsidR="006515CA" w:rsidRPr="00145907">
        <w:rPr>
          <w:rFonts w:ascii="Times New Roman" w:eastAsiaTheme="minorEastAsia" w:hAnsi="Times New Roman" w:cs="Times New Roman"/>
          <w:sz w:val="24"/>
        </w:rPr>
        <w:t xml:space="preserve"> </w:t>
      </w:r>
      <w:r w:rsidR="007324A8" w:rsidRPr="00145907">
        <w:rPr>
          <w:rFonts w:ascii="Times New Roman" w:eastAsiaTheme="minorEastAsia" w:hAnsi="Times New Roman" w:cs="Times New Roman"/>
          <w:sz w:val="24"/>
        </w:rPr>
        <w:t>must no</w:t>
      </w:r>
      <w:r w:rsidR="00747BF4" w:rsidRPr="00145907">
        <w:rPr>
          <w:rFonts w:ascii="Times New Roman" w:eastAsiaTheme="minorEastAsia" w:hAnsi="Times New Roman" w:cs="Times New Roman"/>
          <w:sz w:val="24"/>
        </w:rPr>
        <w:t>t</w:t>
      </w:r>
      <w:r w:rsidR="007324A8" w:rsidRPr="00145907">
        <w:rPr>
          <w:rFonts w:ascii="Times New Roman" w:eastAsiaTheme="minorEastAsia" w:hAnsi="Times New Roman" w:cs="Times New Roman"/>
          <w:sz w:val="24"/>
        </w:rPr>
        <w:t xml:space="preserve"> pay for the crimes</w:t>
      </w:r>
      <w:r w:rsidR="006515CA" w:rsidRPr="00145907">
        <w:rPr>
          <w:rFonts w:ascii="Times New Roman" w:eastAsiaTheme="minorEastAsia" w:hAnsi="Times New Roman" w:cs="Times New Roman"/>
          <w:sz w:val="24"/>
        </w:rPr>
        <w:t xml:space="preserve"> </w:t>
      </w:r>
      <w:r w:rsidR="007324A8" w:rsidRPr="00145907">
        <w:rPr>
          <w:rFonts w:ascii="Times New Roman" w:eastAsiaTheme="minorEastAsia" w:hAnsi="Times New Roman" w:cs="Times New Roman"/>
          <w:sz w:val="24"/>
        </w:rPr>
        <w:t>of the 1,000,000</w:t>
      </w:r>
      <w:r w:rsidR="00747BF4" w:rsidRPr="00145907">
        <w:rPr>
          <w:rFonts w:ascii="Times New Roman" w:eastAsiaTheme="minorEastAsia" w:hAnsi="Times New Roman" w:cs="Times New Roman"/>
          <w:sz w:val="24"/>
        </w:rPr>
        <w:t xml:space="preserve">. </w:t>
      </w:r>
      <w:r w:rsidR="00B244C3" w:rsidRPr="00145907">
        <w:rPr>
          <w:rFonts w:ascii="Times New Roman" w:eastAsiaTheme="minorEastAsia" w:hAnsi="Times New Roman" w:cs="Times New Roman"/>
          <w:sz w:val="24"/>
        </w:rPr>
        <w:t>President</w:t>
      </w:r>
      <w:r w:rsidR="007324A8" w:rsidRPr="00145907">
        <w:rPr>
          <w:rFonts w:ascii="Times New Roman" w:eastAsiaTheme="minorEastAsia" w:hAnsi="Times New Roman" w:cs="Times New Roman"/>
          <w:sz w:val="24"/>
        </w:rPr>
        <w:t xml:space="preserve"> Masaryk is right in recognizing Russia </w:t>
      </w:r>
      <w:r w:rsidR="007324A8" w:rsidRPr="00145907">
        <w:rPr>
          <w:rFonts w:ascii="Times New Roman" w:eastAsiaTheme="minorEastAsia" w:hAnsi="Times New Roman" w:cs="Times New Roman"/>
          <w:i/>
          <w:sz w:val="24"/>
        </w:rPr>
        <w:t>de facto</w:t>
      </w:r>
      <w:r w:rsidR="007324A8" w:rsidRPr="00145907">
        <w:rPr>
          <w:rFonts w:ascii="Times New Roman" w:eastAsiaTheme="minorEastAsia" w:hAnsi="Times New Roman" w:cs="Times New Roman"/>
          <w:sz w:val="24"/>
        </w:rPr>
        <w:t xml:space="preserve"> and in </w:t>
      </w:r>
      <w:r w:rsidR="00B244C3" w:rsidRPr="00145907">
        <w:rPr>
          <w:rFonts w:ascii="Times New Roman" w:eastAsiaTheme="minorEastAsia" w:hAnsi="Times New Roman" w:cs="Times New Roman"/>
          <w:sz w:val="24"/>
        </w:rPr>
        <w:t>affording</w:t>
      </w:r>
      <w:r w:rsidR="007324A8" w:rsidRPr="00145907">
        <w:rPr>
          <w:rFonts w:ascii="Times New Roman" w:eastAsiaTheme="minorEastAsia" w:hAnsi="Times New Roman" w:cs="Times New Roman"/>
          <w:sz w:val="24"/>
        </w:rPr>
        <w:t xml:space="preserve"> her people</w:t>
      </w:r>
      <w:r w:rsidR="006515CA" w:rsidRPr="00145907">
        <w:rPr>
          <w:rFonts w:ascii="Times New Roman" w:eastAsiaTheme="minorEastAsia" w:hAnsi="Times New Roman" w:cs="Times New Roman"/>
          <w:sz w:val="24"/>
        </w:rPr>
        <w:t xml:space="preserve"> </w:t>
      </w:r>
      <w:r w:rsidR="002C3DFD" w:rsidRPr="00145907">
        <w:rPr>
          <w:rFonts w:ascii="Times New Roman" w:eastAsiaTheme="minorEastAsia" w:hAnsi="Times New Roman" w:cs="Times New Roman"/>
          <w:sz w:val="24"/>
        </w:rPr>
        <w:t xml:space="preserve">almost the only contact they have with the Western </w:t>
      </w:r>
      <w:r w:rsidR="00B244C3" w:rsidRPr="00145907">
        <w:rPr>
          <w:rFonts w:ascii="Times New Roman" w:eastAsiaTheme="minorEastAsia" w:hAnsi="Times New Roman" w:cs="Times New Roman"/>
          <w:sz w:val="24"/>
        </w:rPr>
        <w:t>world</w:t>
      </w:r>
      <w:r w:rsidR="002C3DFD" w:rsidRPr="00145907">
        <w:rPr>
          <w:rFonts w:ascii="Times New Roman" w:eastAsiaTheme="minorEastAsia" w:hAnsi="Times New Roman" w:cs="Times New Roman"/>
          <w:sz w:val="24"/>
        </w:rPr>
        <w:t>.</w:t>
      </w:r>
      <w:r w:rsidR="006515CA" w:rsidRPr="00145907">
        <w:rPr>
          <w:rFonts w:ascii="Times New Roman" w:eastAsiaTheme="minorEastAsia" w:hAnsi="Times New Roman" w:cs="Times New Roman"/>
          <w:sz w:val="24"/>
        </w:rPr>
        <w:t xml:space="preserve"> </w:t>
      </w:r>
      <w:r w:rsidR="002C3DFD" w:rsidRPr="00145907">
        <w:rPr>
          <w:rFonts w:ascii="Times New Roman" w:eastAsiaTheme="minorEastAsia" w:hAnsi="Times New Roman" w:cs="Times New Roman"/>
          <w:sz w:val="24"/>
        </w:rPr>
        <w:t>The work of the</w:t>
      </w:r>
      <w:r w:rsidR="006515CA" w:rsidRPr="00145907">
        <w:rPr>
          <w:rFonts w:ascii="Times New Roman" w:eastAsiaTheme="minorEastAsia" w:hAnsi="Times New Roman" w:cs="Times New Roman"/>
          <w:sz w:val="24"/>
        </w:rPr>
        <w:t xml:space="preserve"> </w:t>
      </w:r>
      <w:r w:rsidR="002C3DFD" w:rsidRPr="00145907">
        <w:rPr>
          <w:rFonts w:ascii="Times New Roman" w:eastAsiaTheme="minorEastAsia" w:hAnsi="Times New Roman" w:cs="Times New Roman"/>
          <w:sz w:val="24"/>
        </w:rPr>
        <w:t>A. R. A.,</w:t>
      </w:r>
      <w:r w:rsidR="006515CA" w:rsidRPr="00145907">
        <w:rPr>
          <w:rFonts w:ascii="Times New Roman" w:eastAsiaTheme="minorEastAsia" w:hAnsi="Times New Roman" w:cs="Times New Roman"/>
          <w:sz w:val="24"/>
        </w:rPr>
        <w:t xml:space="preserve"> </w:t>
      </w:r>
      <w:r w:rsidR="002C3DFD" w:rsidRPr="00145907">
        <w:rPr>
          <w:rFonts w:ascii="Times New Roman" w:eastAsiaTheme="minorEastAsia" w:hAnsi="Times New Roman" w:cs="Times New Roman"/>
          <w:sz w:val="24"/>
        </w:rPr>
        <w:t>the</w:t>
      </w:r>
      <w:r w:rsidR="006515CA" w:rsidRPr="00145907">
        <w:rPr>
          <w:rFonts w:ascii="Times New Roman" w:eastAsiaTheme="minorEastAsia" w:hAnsi="Times New Roman" w:cs="Times New Roman"/>
          <w:sz w:val="24"/>
        </w:rPr>
        <w:t xml:space="preserve"> </w:t>
      </w:r>
      <w:r w:rsidR="002C3DFD" w:rsidRPr="00145907">
        <w:rPr>
          <w:rFonts w:ascii="Times New Roman" w:eastAsiaTheme="minorEastAsia" w:hAnsi="Times New Roman" w:cs="Times New Roman"/>
          <w:sz w:val="24"/>
        </w:rPr>
        <w:t>Quakers and the Y. M. C.</w:t>
      </w:r>
      <w:r w:rsidR="006515CA" w:rsidRPr="00145907">
        <w:rPr>
          <w:rFonts w:ascii="Times New Roman" w:eastAsiaTheme="minorEastAsia" w:hAnsi="Times New Roman" w:cs="Times New Roman"/>
          <w:sz w:val="24"/>
        </w:rPr>
        <w:t xml:space="preserve"> </w:t>
      </w:r>
      <w:r w:rsidR="002C3DFD" w:rsidRPr="00145907">
        <w:rPr>
          <w:rFonts w:ascii="Times New Roman" w:eastAsiaTheme="minorEastAsia" w:hAnsi="Times New Roman" w:cs="Times New Roman"/>
          <w:sz w:val="24"/>
        </w:rPr>
        <w:t>A.</w:t>
      </w:r>
      <w:r w:rsidR="006515CA" w:rsidRPr="00145907">
        <w:rPr>
          <w:rFonts w:ascii="Times New Roman" w:eastAsiaTheme="minorEastAsia" w:hAnsi="Times New Roman" w:cs="Times New Roman"/>
          <w:sz w:val="24"/>
        </w:rPr>
        <w:t xml:space="preserve"> </w:t>
      </w:r>
      <w:r w:rsidR="002C3DFD" w:rsidRPr="00145907">
        <w:rPr>
          <w:rFonts w:ascii="Times New Roman" w:eastAsiaTheme="minorEastAsia" w:hAnsi="Times New Roman" w:cs="Times New Roman"/>
          <w:sz w:val="24"/>
        </w:rPr>
        <w:t xml:space="preserve">amounts </w:t>
      </w:r>
      <w:r w:rsidR="00B244C3" w:rsidRPr="00145907">
        <w:rPr>
          <w:rFonts w:ascii="Times New Roman" w:eastAsiaTheme="minorEastAsia" w:hAnsi="Times New Roman" w:cs="Times New Roman"/>
          <w:sz w:val="24"/>
        </w:rPr>
        <w:t>practically</w:t>
      </w:r>
      <w:r w:rsidR="002C3DFD" w:rsidRPr="00145907">
        <w:rPr>
          <w:rFonts w:ascii="Times New Roman" w:eastAsiaTheme="minorEastAsia" w:hAnsi="Times New Roman" w:cs="Times New Roman"/>
          <w:sz w:val="24"/>
        </w:rPr>
        <w:t xml:space="preserve"> to a </w:t>
      </w:r>
      <w:r w:rsidR="002C3DFD" w:rsidRPr="00145907">
        <w:rPr>
          <w:rFonts w:ascii="Times New Roman" w:eastAsiaTheme="minorEastAsia" w:hAnsi="Times New Roman" w:cs="Times New Roman"/>
          <w:i/>
          <w:sz w:val="24"/>
        </w:rPr>
        <w:t>de facto</w:t>
      </w:r>
      <w:r w:rsidR="006515CA" w:rsidRPr="00145907">
        <w:rPr>
          <w:rFonts w:ascii="Times New Roman" w:eastAsiaTheme="minorEastAsia" w:hAnsi="Times New Roman" w:cs="Times New Roman"/>
          <w:sz w:val="24"/>
        </w:rPr>
        <w:t xml:space="preserve"> </w:t>
      </w:r>
      <w:r w:rsidR="00B244C3" w:rsidRPr="00145907">
        <w:rPr>
          <w:rFonts w:ascii="Times New Roman" w:eastAsiaTheme="minorEastAsia" w:hAnsi="Times New Roman" w:cs="Times New Roman"/>
          <w:sz w:val="24"/>
        </w:rPr>
        <w:t>recognition</w:t>
      </w:r>
      <w:r w:rsidR="002C3DFD" w:rsidRPr="00145907">
        <w:rPr>
          <w:rFonts w:ascii="Times New Roman" w:eastAsiaTheme="minorEastAsia" w:hAnsi="Times New Roman" w:cs="Times New Roman"/>
          <w:sz w:val="24"/>
        </w:rPr>
        <w:t xml:space="preserve"> by </w:t>
      </w:r>
      <w:r w:rsidR="00B244C3" w:rsidRPr="00145907">
        <w:rPr>
          <w:rFonts w:ascii="Times New Roman" w:eastAsiaTheme="minorEastAsia" w:hAnsi="Times New Roman" w:cs="Times New Roman"/>
          <w:sz w:val="24"/>
        </w:rPr>
        <w:t>American</w:t>
      </w:r>
      <w:r w:rsidR="002C3DFD" w:rsidRPr="00145907">
        <w:rPr>
          <w:rFonts w:ascii="Times New Roman" w:eastAsiaTheme="minorEastAsia" w:hAnsi="Times New Roman" w:cs="Times New Roman"/>
          <w:sz w:val="24"/>
        </w:rPr>
        <w:t xml:space="preserve"> private </w:t>
      </w:r>
      <w:r w:rsidR="00B244C3" w:rsidRPr="00145907">
        <w:rPr>
          <w:rFonts w:ascii="Times New Roman" w:eastAsiaTheme="minorEastAsia" w:hAnsi="Times New Roman" w:cs="Times New Roman"/>
          <w:sz w:val="24"/>
        </w:rPr>
        <w:t xml:space="preserve">initiative. </w:t>
      </w:r>
      <w:r w:rsidR="002C3DFD" w:rsidRPr="00145907">
        <w:rPr>
          <w:rFonts w:ascii="Times New Roman" w:eastAsiaTheme="minorEastAsia" w:hAnsi="Times New Roman" w:cs="Times New Roman"/>
          <w:sz w:val="24"/>
        </w:rPr>
        <w:t>The official st</w:t>
      </w:r>
      <w:r w:rsidR="00B244C3" w:rsidRPr="00145907">
        <w:rPr>
          <w:rFonts w:ascii="Times New Roman" w:eastAsiaTheme="minorEastAsia" w:hAnsi="Times New Roman" w:cs="Times New Roman"/>
          <w:sz w:val="24"/>
        </w:rPr>
        <w:t>ep</w:t>
      </w:r>
      <w:r w:rsidR="002C3DFD" w:rsidRPr="00145907">
        <w:rPr>
          <w:rFonts w:ascii="Times New Roman" w:eastAsiaTheme="minorEastAsia" w:hAnsi="Times New Roman" w:cs="Times New Roman"/>
          <w:sz w:val="24"/>
        </w:rPr>
        <w:t xml:space="preserve"> would merely open the way to other grou</w:t>
      </w:r>
      <w:r w:rsidR="000376ED" w:rsidRPr="00145907">
        <w:rPr>
          <w:rFonts w:ascii="Times New Roman" w:eastAsiaTheme="minorEastAsia" w:hAnsi="Times New Roman" w:cs="Times New Roman"/>
          <w:sz w:val="24"/>
        </w:rPr>
        <w:t>p</w:t>
      </w:r>
      <w:r w:rsidR="002C3DFD" w:rsidRPr="00145907">
        <w:rPr>
          <w:rFonts w:ascii="Times New Roman" w:eastAsiaTheme="minorEastAsia" w:hAnsi="Times New Roman" w:cs="Times New Roman"/>
          <w:sz w:val="24"/>
        </w:rPr>
        <w:t xml:space="preserve">s and build up in that great country a </w:t>
      </w:r>
      <w:r w:rsidR="000376ED" w:rsidRPr="00145907">
        <w:rPr>
          <w:rFonts w:ascii="Times New Roman" w:eastAsiaTheme="minorEastAsia" w:hAnsi="Times New Roman" w:cs="Times New Roman"/>
          <w:sz w:val="24"/>
        </w:rPr>
        <w:t xml:space="preserve">friendship for </w:t>
      </w:r>
      <w:r w:rsidR="00B244C3" w:rsidRPr="00145907">
        <w:rPr>
          <w:rFonts w:ascii="Times New Roman" w:eastAsiaTheme="minorEastAsia" w:hAnsi="Times New Roman" w:cs="Times New Roman"/>
          <w:sz w:val="24"/>
        </w:rPr>
        <w:t>America</w:t>
      </w:r>
      <w:r w:rsidR="000376ED" w:rsidRPr="00145907">
        <w:rPr>
          <w:rFonts w:ascii="Times New Roman" w:eastAsiaTheme="minorEastAsia" w:hAnsi="Times New Roman" w:cs="Times New Roman"/>
          <w:sz w:val="24"/>
        </w:rPr>
        <w:t xml:space="preserve"> and an admiration of</w:t>
      </w:r>
      <w:r w:rsidR="006515CA" w:rsidRPr="00145907">
        <w:rPr>
          <w:rFonts w:ascii="Times New Roman" w:eastAsiaTheme="minorEastAsia" w:hAnsi="Times New Roman" w:cs="Times New Roman"/>
          <w:sz w:val="24"/>
        </w:rPr>
        <w:t xml:space="preserve"> </w:t>
      </w:r>
      <w:r w:rsidR="000376ED" w:rsidRPr="00145907">
        <w:rPr>
          <w:rFonts w:ascii="Times New Roman" w:eastAsiaTheme="minorEastAsia" w:hAnsi="Times New Roman" w:cs="Times New Roman"/>
          <w:sz w:val="24"/>
        </w:rPr>
        <w:t xml:space="preserve">her best </w:t>
      </w:r>
      <w:r w:rsidR="00B244C3" w:rsidRPr="00145907">
        <w:rPr>
          <w:rFonts w:ascii="Times New Roman" w:eastAsiaTheme="minorEastAsia" w:hAnsi="Times New Roman" w:cs="Times New Roman"/>
          <w:sz w:val="24"/>
        </w:rPr>
        <w:t>institutions</w:t>
      </w:r>
      <w:r w:rsidR="006515CA" w:rsidRPr="00145907">
        <w:rPr>
          <w:rFonts w:ascii="Times New Roman" w:eastAsiaTheme="minorEastAsia" w:hAnsi="Times New Roman" w:cs="Times New Roman"/>
          <w:sz w:val="24"/>
        </w:rPr>
        <w:t xml:space="preserve"> </w:t>
      </w:r>
      <w:r w:rsidR="000376ED" w:rsidRPr="00145907">
        <w:rPr>
          <w:rFonts w:ascii="Times New Roman" w:eastAsiaTheme="minorEastAsia" w:hAnsi="Times New Roman" w:cs="Times New Roman"/>
          <w:sz w:val="24"/>
        </w:rPr>
        <w:t xml:space="preserve">which would not </w:t>
      </w:r>
      <w:r w:rsidR="00B244C3" w:rsidRPr="00145907">
        <w:rPr>
          <w:rFonts w:ascii="Times New Roman" w:eastAsiaTheme="minorEastAsia" w:hAnsi="Times New Roman" w:cs="Times New Roman"/>
          <w:sz w:val="24"/>
        </w:rPr>
        <w:t>only</w:t>
      </w:r>
      <w:r w:rsidR="000376ED" w:rsidRPr="00145907">
        <w:rPr>
          <w:rFonts w:ascii="Times New Roman" w:eastAsiaTheme="minorEastAsia" w:hAnsi="Times New Roman" w:cs="Times New Roman"/>
          <w:sz w:val="24"/>
        </w:rPr>
        <w:t xml:space="preserve"> do</w:t>
      </w:r>
      <w:r w:rsidR="006515CA" w:rsidRPr="00145907">
        <w:rPr>
          <w:rFonts w:ascii="Times New Roman" w:eastAsiaTheme="minorEastAsia" w:hAnsi="Times New Roman" w:cs="Times New Roman"/>
          <w:sz w:val="24"/>
        </w:rPr>
        <w:t xml:space="preserve"> </w:t>
      </w:r>
      <w:r w:rsidR="000376ED" w:rsidRPr="00145907">
        <w:rPr>
          <w:rFonts w:ascii="Times New Roman" w:eastAsiaTheme="minorEastAsia" w:hAnsi="Times New Roman" w:cs="Times New Roman"/>
          <w:sz w:val="24"/>
        </w:rPr>
        <w:t xml:space="preserve">much for the future Russian </w:t>
      </w:r>
      <w:r w:rsidR="00B244C3" w:rsidRPr="00145907">
        <w:rPr>
          <w:rFonts w:ascii="Times New Roman" w:eastAsiaTheme="minorEastAsia" w:hAnsi="Times New Roman" w:cs="Times New Roman"/>
          <w:sz w:val="24"/>
        </w:rPr>
        <w:t>republic</w:t>
      </w:r>
      <w:r w:rsidR="007C0B0F" w:rsidRPr="00145907">
        <w:rPr>
          <w:rFonts w:ascii="Times New Roman" w:eastAsiaTheme="minorEastAsia" w:hAnsi="Times New Roman" w:cs="Times New Roman"/>
          <w:sz w:val="24"/>
        </w:rPr>
        <w:t xml:space="preserve"> </w:t>
      </w:r>
      <w:r w:rsidR="00B244C3" w:rsidRPr="00145907">
        <w:rPr>
          <w:rFonts w:ascii="Times New Roman" w:eastAsiaTheme="minorEastAsia" w:hAnsi="Times New Roman" w:cs="Times New Roman"/>
          <w:sz w:val="24"/>
        </w:rPr>
        <w:t>that</w:t>
      </w:r>
      <w:r w:rsidR="007C0B0F" w:rsidRPr="00145907">
        <w:rPr>
          <w:rFonts w:ascii="Times New Roman" w:eastAsiaTheme="minorEastAsia" w:hAnsi="Times New Roman" w:cs="Times New Roman"/>
          <w:sz w:val="24"/>
        </w:rPr>
        <w:t xml:space="preserve"> i</w:t>
      </w:r>
      <w:r w:rsidR="00B244C3" w:rsidRPr="00145907">
        <w:rPr>
          <w:rFonts w:ascii="Times New Roman" w:eastAsiaTheme="minorEastAsia" w:hAnsi="Times New Roman" w:cs="Times New Roman"/>
          <w:sz w:val="24"/>
        </w:rPr>
        <w:t>s</w:t>
      </w:r>
      <w:r w:rsidR="007C0B0F" w:rsidRPr="00145907">
        <w:rPr>
          <w:rFonts w:ascii="Times New Roman" w:eastAsiaTheme="minorEastAsia" w:hAnsi="Times New Roman" w:cs="Times New Roman"/>
          <w:sz w:val="24"/>
        </w:rPr>
        <w:t xml:space="preserve"> to come</w:t>
      </w:r>
      <w:r w:rsidR="000376ED" w:rsidRPr="00145907">
        <w:rPr>
          <w:rFonts w:ascii="Times New Roman" w:eastAsiaTheme="minorEastAsia" w:hAnsi="Times New Roman" w:cs="Times New Roman"/>
          <w:sz w:val="24"/>
        </w:rPr>
        <w:t>, but</w:t>
      </w:r>
      <w:r w:rsidR="006515CA" w:rsidRPr="00145907">
        <w:rPr>
          <w:rFonts w:ascii="Times New Roman" w:eastAsiaTheme="minorEastAsia" w:hAnsi="Times New Roman" w:cs="Times New Roman"/>
          <w:sz w:val="24"/>
        </w:rPr>
        <w:t xml:space="preserve"> </w:t>
      </w:r>
      <w:r w:rsidR="007C0B0F" w:rsidRPr="00145907">
        <w:rPr>
          <w:rFonts w:ascii="Times New Roman" w:eastAsiaTheme="minorEastAsia" w:hAnsi="Times New Roman" w:cs="Times New Roman"/>
          <w:sz w:val="24"/>
        </w:rPr>
        <w:t xml:space="preserve">would bring lasting </w:t>
      </w:r>
      <w:r w:rsidR="006515CA" w:rsidRPr="00145907">
        <w:rPr>
          <w:rFonts w:ascii="Times New Roman" w:eastAsiaTheme="minorEastAsia" w:hAnsi="Times New Roman" w:cs="Times New Roman"/>
          <w:sz w:val="24"/>
        </w:rPr>
        <w:t>reward</w:t>
      </w:r>
      <w:r w:rsidR="007C0B0F" w:rsidRPr="00145907">
        <w:rPr>
          <w:rFonts w:ascii="Times New Roman" w:eastAsiaTheme="minorEastAsia" w:hAnsi="Times New Roman" w:cs="Times New Roman"/>
          <w:sz w:val="24"/>
        </w:rPr>
        <w:t xml:space="preserve"> to our own people.</w:t>
      </w:r>
    </w:p>
    <w:p w14:paraId="6461F189" w14:textId="77777777" w:rsidR="00F96179" w:rsidRPr="00145907" w:rsidRDefault="00F96179" w:rsidP="00145907">
      <w:pPr>
        <w:widowControl w:val="0"/>
        <w:autoSpaceDE w:val="0"/>
        <w:autoSpaceDN w:val="0"/>
        <w:adjustRightInd w:val="0"/>
        <w:spacing w:after="0" w:line="240" w:lineRule="auto"/>
        <w:rPr>
          <w:rFonts w:ascii="Times New Roman" w:eastAsiaTheme="minorEastAsia" w:hAnsi="Times New Roman" w:cs="Courier New"/>
          <w:sz w:val="24"/>
        </w:rPr>
      </w:pPr>
    </w:p>
    <w:p w14:paraId="16819A68" w14:textId="77777777" w:rsidR="00741806" w:rsidRPr="00145907" w:rsidRDefault="00741806" w:rsidP="00145907">
      <w:pPr>
        <w:widowControl w:val="0"/>
        <w:autoSpaceDE w:val="0"/>
        <w:autoSpaceDN w:val="0"/>
        <w:adjustRightInd w:val="0"/>
        <w:spacing w:after="0" w:line="240" w:lineRule="auto"/>
        <w:rPr>
          <w:rFonts w:ascii="Times New Roman" w:eastAsiaTheme="minorEastAsia" w:hAnsi="Times New Roman" w:cs="Courier New"/>
          <w:sz w:val="24"/>
        </w:rPr>
      </w:pPr>
    </w:p>
    <w:p w14:paraId="2F4AE5F5" w14:textId="77777777" w:rsidR="00741806" w:rsidRPr="00145907" w:rsidRDefault="00741806" w:rsidP="00145907">
      <w:pPr>
        <w:widowControl w:val="0"/>
        <w:autoSpaceDE w:val="0"/>
        <w:autoSpaceDN w:val="0"/>
        <w:adjustRightInd w:val="0"/>
        <w:spacing w:after="0" w:line="240" w:lineRule="auto"/>
        <w:rPr>
          <w:rFonts w:ascii="Times New Roman" w:eastAsiaTheme="minorEastAsia" w:hAnsi="Times New Roman" w:cs="Courier New"/>
          <w:sz w:val="24"/>
        </w:rPr>
      </w:pPr>
    </w:p>
    <w:p w14:paraId="21A48580" w14:textId="77777777" w:rsidR="00145907" w:rsidRPr="00145907" w:rsidRDefault="00145907" w:rsidP="00145907">
      <w:pPr>
        <w:spacing w:after="0" w:line="240" w:lineRule="auto"/>
        <w:rPr>
          <w:rFonts w:ascii="Times New Roman" w:eastAsia="Times New Roman" w:hAnsi="Times New Roman" w:cs="Times New Roman"/>
          <w:sz w:val="24"/>
          <w:szCs w:val="24"/>
        </w:rPr>
      </w:pPr>
    </w:p>
    <w:p w14:paraId="3FA24E2D" w14:textId="77777777" w:rsidR="00145907" w:rsidRPr="00145907" w:rsidRDefault="00145907" w:rsidP="00145907">
      <w:pPr>
        <w:spacing w:after="0" w:line="240" w:lineRule="auto"/>
        <w:rPr>
          <w:rFonts w:ascii="Times New Roman" w:eastAsia="Times New Roman" w:hAnsi="Times New Roman" w:cs="Times New Roman"/>
          <w:sz w:val="24"/>
          <w:szCs w:val="24"/>
        </w:rPr>
      </w:pPr>
      <w:r w:rsidRPr="00145907">
        <w:rPr>
          <w:rFonts w:ascii="Times New Roman" w:eastAsia="Times New Roman" w:hAnsi="Times New Roman" w:cs="Times New Roman"/>
          <w:sz w:val="24"/>
          <w:szCs w:val="24"/>
        </w:rPr>
        <w:t>****************************************************</w:t>
      </w:r>
    </w:p>
    <w:p w14:paraId="74F98728" w14:textId="23C2ED1D" w:rsidR="00520AC7" w:rsidRPr="00145907" w:rsidRDefault="00520AC7" w:rsidP="00145907">
      <w:pPr>
        <w:widowControl w:val="0"/>
        <w:autoSpaceDE w:val="0"/>
        <w:autoSpaceDN w:val="0"/>
        <w:adjustRightInd w:val="0"/>
        <w:spacing w:after="0" w:line="240" w:lineRule="auto"/>
        <w:rPr>
          <w:rFonts w:ascii="Times New Roman" w:eastAsiaTheme="minorEastAsia" w:hAnsi="Times New Roman" w:cs="Courier New"/>
          <w:sz w:val="24"/>
        </w:rPr>
      </w:pPr>
    </w:p>
    <w:p w14:paraId="080F3473" w14:textId="356F4417" w:rsidR="00520AC7" w:rsidRPr="00145907" w:rsidRDefault="00520AC7" w:rsidP="00145907">
      <w:pPr>
        <w:widowControl w:val="0"/>
        <w:autoSpaceDE w:val="0"/>
        <w:autoSpaceDN w:val="0"/>
        <w:adjustRightInd w:val="0"/>
        <w:spacing w:after="0" w:line="240" w:lineRule="auto"/>
        <w:rPr>
          <w:rFonts w:ascii="Times New Roman" w:eastAsiaTheme="minorEastAsia" w:hAnsi="Times New Roman" w:cs="Courier New"/>
          <w:sz w:val="24"/>
        </w:rPr>
      </w:pPr>
    </w:p>
    <w:p w14:paraId="0BE3092A" w14:textId="26099838" w:rsidR="00520AC7" w:rsidRPr="00145907" w:rsidRDefault="00145907" w:rsidP="00145907">
      <w:pPr>
        <w:widowControl w:val="0"/>
        <w:autoSpaceDE w:val="0"/>
        <w:autoSpaceDN w:val="0"/>
        <w:adjustRightInd w:val="0"/>
        <w:spacing w:after="0" w:line="240" w:lineRule="auto"/>
        <w:rPr>
          <w:rFonts w:ascii="Times New Roman" w:hAnsi="Times New Roman"/>
          <w:sz w:val="24"/>
        </w:rPr>
      </w:pPr>
      <w:r w:rsidRPr="00145907">
        <w:rPr>
          <w:rFonts w:ascii="Times New Roman" w:eastAsiaTheme="minorEastAsia" w:hAnsi="Times New Roman" w:cs="Courier New"/>
          <w:sz w:val="24"/>
        </w:rPr>
        <w:t xml:space="preserve">Note Russian title: </w:t>
      </w:r>
      <w:r w:rsidR="00520AC7" w:rsidRPr="00145907">
        <w:rPr>
          <w:rFonts w:ascii="Times New Roman" w:hAnsi="Times New Roman"/>
          <w:sz w:val="24"/>
          <w:lang w:val="ru-RU"/>
        </w:rPr>
        <w:t>Проф.</w:t>
      </w:r>
      <w:r w:rsidR="00520AC7" w:rsidRPr="00145907">
        <w:rPr>
          <w:rFonts w:ascii="Times New Roman" w:hAnsi="Times New Roman"/>
          <w:sz w:val="24"/>
        </w:rPr>
        <w:t xml:space="preserve"> </w:t>
      </w:r>
      <w:r w:rsidR="00520AC7" w:rsidRPr="00145907">
        <w:rPr>
          <w:rFonts w:ascii="Times New Roman" w:hAnsi="Times New Roman"/>
          <w:sz w:val="24"/>
          <w:lang w:val="ru-RU"/>
        </w:rPr>
        <w:t>П.А.</w:t>
      </w:r>
      <w:r w:rsidR="00520AC7" w:rsidRPr="00145907">
        <w:rPr>
          <w:rFonts w:ascii="Times New Roman" w:hAnsi="Times New Roman"/>
          <w:sz w:val="24"/>
        </w:rPr>
        <w:t xml:space="preserve">  </w:t>
      </w:r>
      <w:r w:rsidR="00520AC7" w:rsidRPr="00145907">
        <w:rPr>
          <w:rFonts w:ascii="Times New Roman" w:hAnsi="Times New Roman"/>
          <w:sz w:val="24"/>
          <w:lang w:val="ru-RU"/>
        </w:rPr>
        <w:t xml:space="preserve">Сорокин </w:t>
      </w:r>
      <w:r w:rsidRPr="00145907">
        <w:rPr>
          <w:rFonts w:ascii="Times New Roman" w:hAnsi="Times New Roman"/>
          <w:sz w:val="24"/>
        </w:rPr>
        <w:t xml:space="preserve">. </w:t>
      </w:r>
      <w:proofErr w:type="spellStart"/>
      <w:r w:rsidR="00520AC7" w:rsidRPr="00145907">
        <w:rPr>
          <w:rFonts w:ascii="Times New Roman" w:eastAsia="Times New Roman" w:hAnsi="Times New Roman" w:cs="Times New Roman"/>
          <w:bCs/>
          <w:sz w:val="24"/>
          <w:szCs w:val="27"/>
        </w:rPr>
        <w:t>Современное</w:t>
      </w:r>
      <w:proofErr w:type="spellEnd"/>
      <w:r w:rsidR="00520AC7" w:rsidRPr="00145907">
        <w:rPr>
          <w:rFonts w:ascii="Times New Roman" w:eastAsia="Times New Roman" w:hAnsi="Times New Roman" w:cs="Times New Roman"/>
          <w:bCs/>
          <w:sz w:val="24"/>
          <w:szCs w:val="27"/>
        </w:rPr>
        <w:t xml:space="preserve"> </w:t>
      </w:r>
      <w:proofErr w:type="spellStart"/>
      <w:r w:rsidR="00520AC7" w:rsidRPr="00145907">
        <w:rPr>
          <w:rFonts w:ascii="Times New Roman" w:eastAsia="Times New Roman" w:hAnsi="Times New Roman" w:cs="Times New Roman"/>
          <w:bCs/>
          <w:sz w:val="24"/>
          <w:szCs w:val="27"/>
        </w:rPr>
        <w:t>состояние</w:t>
      </w:r>
      <w:proofErr w:type="spellEnd"/>
      <w:r w:rsidR="00520AC7" w:rsidRPr="00145907">
        <w:rPr>
          <w:rFonts w:ascii="Times New Roman" w:eastAsia="Times New Roman" w:hAnsi="Times New Roman" w:cs="Times New Roman"/>
          <w:bCs/>
          <w:sz w:val="24"/>
          <w:szCs w:val="27"/>
        </w:rPr>
        <w:t xml:space="preserve"> </w:t>
      </w:r>
      <w:proofErr w:type="spellStart"/>
      <w:r w:rsidR="00520AC7" w:rsidRPr="00145907">
        <w:rPr>
          <w:rFonts w:ascii="Times New Roman" w:eastAsia="Times New Roman" w:hAnsi="Times New Roman" w:cs="Times New Roman"/>
          <w:bCs/>
          <w:sz w:val="24"/>
          <w:szCs w:val="27"/>
        </w:rPr>
        <w:t>России</w:t>
      </w:r>
      <w:proofErr w:type="spellEnd"/>
      <w:r w:rsidRPr="00145907">
        <w:rPr>
          <w:rFonts w:ascii="Times New Roman" w:eastAsia="Times New Roman" w:hAnsi="Times New Roman" w:cs="Times New Roman"/>
          <w:bCs/>
          <w:sz w:val="24"/>
          <w:szCs w:val="27"/>
        </w:rPr>
        <w:t xml:space="preserve"> (</w:t>
      </w:r>
      <w:proofErr w:type="spellStart"/>
      <w:r w:rsidR="00520AC7" w:rsidRPr="00145907">
        <w:rPr>
          <w:rFonts w:ascii="Times New Roman" w:hAnsi="Times New Roman"/>
          <w:sz w:val="24"/>
        </w:rPr>
        <w:t>Sovremennoye</w:t>
      </w:r>
      <w:proofErr w:type="spellEnd"/>
      <w:r w:rsidR="00520AC7" w:rsidRPr="00145907">
        <w:rPr>
          <w:rFonts w:ascii="Times New Roman" w:hAnsi="Times New Roman"/>
          <w:sz w:val="24"/>
        </w:rPr>
        <w:t xml:space="preserve"> </w:t>
      </w:r>
      <w:proofErr w:type="spellStart"/>
      <w:r w:rsidR="00520AC7" w:rsidRPr="00145907">
        <w:rPr>
          <w:rFonts w:ascii="Times New Roman" w:hAnsi="Times New Roman"/>
          <w:sz w:val="24"/>
        </w:rPr>
        <w:t>sostoyaniye</w:t>
      </w:r>
      <w:proofErr w:type="spellEnd"/>
      <w:r w:rsidR="00520AC7" w:rsidRPr="00145907">
        <w:rPr>
          <w:rFonts w:ascii="Times New Roman" w:hAnsi="Times New Roman"/>
          <w:sz w:val="24"/>
        </w:rPr>
        <w:t xml:space="preserve"> </w:t>
      </w:r>
      <w:proofErr w:type="spellStart"/>
      <w:r w:rsidR="00520AC7" w:rsidRPr="00145907">
        <w:rPr>
          <w:rFonts w:ascii="Times New Roman" w:hAnsi="Times New Roman"/>
          <w:sz w:val="24"/>
        </w:rPr>
        <w:t>Rossii</w:t>
      </w:r>
      <w:proofErr w:type="spellEnd"/>
      <w:r w:rsidRPr="00145907">
        <w:rPr>
          <w:rFonts w:ascii="Times New Roman" w:hAnsi="Times New Roman"/>
          <w:sz w:val="24"/>
        </w:rPr>
        <w:t xml:space="preserve">), </w:t>
      </w:r>
      <w:r w:rsidR="00520AC7" w:rsidRPr="00145907">
        <w:rPr>
          <w:rFonts w:ascii="Times New Roman" w:hAnsi="Times New Roman"/>
          <w:sz w:val="24"/>
          <w:lang w:val="ru-RU"/>
        </w:rPr>
        <w:t>Прага</w:t>
      </w:r>
      <w:r w:rsidR="00520AC7" w:rsidRPr="00145907">
        <w:rPr>
          <w:rFonts w:ascii="Times New Roman" w:hAnsi="Times New Roman"/>
          <w:sz w:val="24"/>
        </w:rPr>
        <w:t>, 1922</w:t>
      </w:r>
    </w:p>
    <w:sectPr w:rsidR="00520AC7" w:rsidRPr="00145907">
      <w:headerReference w:type="even" r:id="rId7"/>
      <w:headerReference w:type="default" r:id="rId8"/>
      <w:footerReference w:type="even" r:id="rId9"/>
      <w:footerReference w:type="default" r:id="rId10"/>
      <w:headerReference w:type="first" r:id="rId11"/>
      <w:footerReference w:type="first" r:id="rId12"/>
      <w:footnotePr>
        <w:numFmt w:val="chicago"/>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6E1070" w14:textId="77777777" w:rsidR="0076486C" w:rsidRDefault="0076486C" w:rsidP="00562E2A">
      <w:pPr>
        <w:spacing w:after="0" w:line="240" w:lineRule="auto"/>
      </w:pPr>
      <w:r>
        <w:separator/>
      </w:r>
    </w:p>
  </w:endnote>
  <w:endnote w:type="continuationSeparator" w:id="0">
    <w:p w14:paraId="22DBFF66" w14:textId="77777777" w:rsidR="0076486C" w:rsidRDefault="0076486C" w:rsidP="00562E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8F16E" w14:textId="77777777" w:rsidR="000A06B4" w:rsidRDefault="000A06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2074722"/>
      <w:docPartObj>
        <w:docPartGallery w:val="Page Numbers (Bottom of Page)"/>
        <w:docPartUnique/>
      </w:docPartObj>
    </w:sdtPr>
    <w:sdtEndPr>
      <w:rPr>
        <w:noProof/>
      </w:rPr>
    </w:sdtEndPr>
    <w:sdtContent>
      <w:p w14:paraId="51F4553C" w14:textId="566DD8B2" w:rsidR="000A06B4" w:rsidRDefault="000A06B4">
        <w:pPr>
          <w:pStyle w:val="Footer"/>
        </w:pPr>
        <w:r>
          <w:fldChar w:fldCharType="begin"/>
        </w:r>
        <w:r>
          <w:instrText xml:space="preserve"> PAGE   \* MERGEFORMAT </w:instrText>
        </w:r>
        <w:r>
          <w:fldChar w:fldCharType="separate"/>
        </w:r>
        <w:r>
          <w:rPr>
            <w:noProof/>
          </w:rPr>
          <w:t>2</w:t>
        </w:r>
        <w:r>
          <w:rPr>
            <w:noProof/>
          </w:rPr>
          <w:fldChar w:fldCharType="end"/>
        </w:r>
      </w:p>
    </w:sdtContent>
  </w:sdt>
  <w:p w14:paraId="6910FC15" w14:textId="77777777" w:rsidR="000A06B4" w:rsidRDefault="000A06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AC068" w14:textId="77777777" w:rsidR="000A06B4" w:rsidRDefault="000A06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657322" w14:textId="77777777" w:rsidR="0076486C" w:rsidRDefault="0076486C" w:rsidP="00562E2A">
      <w:pPr>
        <w:spacing w:after="0" w:line="240" w:lineRule="auto"/>
      </w:pPr>
      <w:r>
        <w:separator/>
      </w:r>
    </w:p>
  </w:footnote>
  <w:footnote w:type="continuationSeparator" w:id="0">
    <w:p w14:paraId="00B27C6D" w14:textId="77777777" w:rsidR="0076486C" w:rsidRDefault="0076486C" w:rsidP="00562E2A">
      <w:pPr>
        <w:spacing w:after="0" w:line="240" w:lineRule="auto"/>
      </w:pPr>
      <w:r>
        <w:continuationSeparator/>
      </w:r>
    </w:p>
  </w:footnote>
  <w:footnote w:id="1">
    <w:p w14:paraId="50201432" w14:textId="27773F6A" w:rsidR="00562E2A" w:rsidRDefault="00562E2A" w:rsidP="00562E2A">
      <w:pPr>
        <w:widowControl w:val="0"/>
        <w:autoSpaceDE w:val="0"/>
        <w:autoSpaceDN w:val="0"/>
        <w:adjustRightInd w:val="0"/>
        <w:spacing w:after="0" w:line="240" w:lineRule="auto"/>
      </w:pPr>
      <w:r>
        <w:rPr>
          <w:rStyle w:val="FootnoteReference"/>
        </w:rPr>
        <w:footnoteRef/>
      </w:r>
      <w:r>
        <w:t xml:space="preserve"> </w:t>
      </w:r>
      <w:r w:rsidRPr="00741806">
        <w:rPr>
          <w:rFonts w:ascii="Times New Roman" w:eastAsiaTheme="minorEastAsia" w:hAnsi="Times New Roman" w:cs="Courier New"/>
          <w:sz w:val="24"/>
        </w:rPr>
        <w:t>Contemporary Conditions of Russia. By Pitirim Sorokin, Prague, 1923.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5987B" w14:textId="77777777" w:rsidR="000A06B4" w:rsidRDefault="000A06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4238B7" w14:textId="77777777" w:rsidR="000A06B4" w:rsidRDefault="000A06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DC7B9" w14:textId="77777777" w:rsidR="000A06B4" w:rsidRDefault="000A06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9E7"/>
    <w:rsid w:val="000376ED"/>
    <w:rsid w:val="00041A26"/>
    <w:rsid w:val="000A06B4"/>
    <w:rsid w:val="000D2BAB"/>
    <w:rsid w:val="00145907"/>
    <w:rsid w:val="001A2BBE"/>
    <w:rsid w:val="0020222E"/>
    <w:rsid w:val="002138BF"/>
    <w:rsid w:val="002930D9"/>
    <w:rsid w:val="002B35DD"/>
    <w:rsid w:val="002C3DFD"/>
    <w:rsid w:val="002C60B4"/>
    <w:rsid w:val="002E746B"/>
    <w:rsid w:val="00322294"/>
    <w:rsid w:val="003801DD"/>
    <w:rsid w:val="00421FF1"/>
    <w:rsid w:val="0046291B"/>
    <w:rsid w:val="00482576"/>
    <w:rsid w:val="0049003B"/>
    <w:rsid w:val="004C20B6"/>
    <w:rsid w:val="005169E7"/>
    <w:rsid w:val="00520AC7"/>
    <w:rsid w:val="00532D05"/>
    <w:rsid w:val="005526B5"/>
    <w:rsid w:val="00562E2A"/>
    <w:rsid w:val="0058202B"/>
    <w:rsid w:val="005920E9"/>
    <w:rsid w:val="006515CA"/>
    <w:rsid w:val="00674908"/>
    <w:rsid w:val="006A3026"/>
    <w:rsid w:val="006C7C22"/>
    <w:rsid w:val="007324A8"/>
    <w:rsid w:val="00741806"/>
    <w:rsid w:val="00747BF4"/>
    <w:rsid w:val="0076486C"/>
    <w:rsid w:val="007B02B5"/>
    <w:rsid w:val="007C0B0F"/>
    <w:rsid w:val="007F034A"/>
    <w:rsid w:val="008B0819"/>
    <w:rsid w:val="00944613"/>
    <w:rsid w:val="009722B3"/>
    <w:rsid w:val="00AC10E6"/>
    <w:rsid w:val="00B244C3"/>
    <w:rsid w:val="00B56357"/>
    <w:rsid w:val="00C61268"/>
    <w:rsid w:val="00C9641E"/>
    <w:rsid w:val="00CB3991"/>
    <w:rsid w:val="00D15F2E"/>
    <w:rsid w:val="00D44E59"/>
    <w:rsid w:val="00D6620F"/>
    <w:rsid w:val="00E64B91"/>
    <w:rsid w:val="00EE13F8"/>
    <w:rsid w:val="00F96179"/>
    <w:rsid w:val="00FE54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B0972"/>
  <w15:chartTrackingRefBased/>
  <w15:docId w15:val="{4AAEB5DD-4965-401D-A1DC-D5C9F1B26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5169E7"/>
  </w:style>
  <w:style w:type="character" w:styleId="CommentReference">
    <w:name w:val="annotation reference"/>
    <w:basedOn w:val="DefaultParagraphFont"/>
    <w:uiPriority w:val="99"/>
    <w:semiHidden/>
    <w:unhideWhenUsed/>
    <w:rsid w:val="005169E7"/>
    <w:rPr>
      <w:sz w:val="16"/>
      <w:szCs w:val="16"/>
    </w:rPr>
  </w:style>
  <w:style w:type="paragraph" w:styleId="CommentText">
    <w:name w:val="annotation text"/>
    <w:basedOn w:val="Normal"/>
    <w:link w:val="CommentTextChar"/>
    <w:uiPriority w:val="99"/>
    <w:semiHidden/>
    <w:unhideWhenUsed/>
    <w:rsid w:val="005169E7"/>
    <w:pPr>
      <w:spacing w:line="240" w:lineRule="auto"/>
    </w:pPr>
    <w:rPr>
      <w:rFonts w:eastAsiaTheme="minorEastAsia"/>
      <w:sz w:val="20"/>
      <w:szCs w:val="20"/>
    </w:rPr>
  </w:style>
  <w:style w:type="character" w:customStyle="1" w:styleId="CommentTextChar">
    <w:name w:val="Comment Text Char"/>
    <w:basedOn w:val="DefaultParagraphFont"/>
    <w:link w:val="CommentText"/>
    <w:uiPriority w:val="99"/>
    <w:semiHidden/>
    <w:rsid w:val="005169E7"/>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5169E7"/>
    <w:rPr>
      <w:b/>
      <w:bCs/>
    </w:rPr>
  </w:style>
  <w:style w:type="character" w:customStyle="1" w:styleId="CommentSubjectChar">
    <w:name w:val="Comment Subject Char"/>
    <w:basedOn w:val="CommentTextChar"/>
    <w:link w:val="CommentSubject"/>
    <w:uiPriority w:val="99"/>
    <w:semiHidden/>
    <w:rsid w:val="005169E7"/>
    <w:rPr>
      <w:rFonts w:eastAsiaTheme="minorEastAsia"/>
      <w:b/>
      <w:bCs/>
      <w:sz w:val="20"/>
      <w:szCs w:val="20"/>
    </w:rPr>
  </w:style>
  <w:style w:type="paragraph" w:styleId="BalloonText">
    <w:name w:val="Balloon Text"/>
    <w:basedOn w:val="Normal"/>
    <w:link w:val="BalloonTextChar"/>
    <w:uiPriority w:val="99"/>
    <w:semiHidden/>
    <w:unhideWhenUsed/>
    <w:rsid w:val="005169E7"/>
    <w:pPr>
      <w:spacing w:after="0" w:line="240" w:lineRule="auto"/>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5169E7"/>
    <w:rPr>
      <w:rFonts w:ascii="Segoe UI" w:eastAsiaTheme="minorEastAsia" w:hAnsi="Segoe UI" w:cs="Segoe UI"/>
      <w:sz w:val="18"/>
      <w:szCs w:val="18"/>
    </w:rPr>
  </w:style>
  <w:style w:type="paragraph" w:styleId="FootnoteText">
    <w:name w:val="footnote text"/>
    <w:basedOn w:val="Normal"/>
    <w:link w:val="FootnoteTextChar"/>
    <w:uiPriority w:val="99"/>
    <w:semiHidden/>
    <w:unhideWhenUsed/>
    <w:rsid w:val="00562E2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2E2A"/>
    <w:rPr>
      <w:sz w:val="20"/>
      <w:szCs w:val="20"/>
    </w:rPr>
  </w:style>
  <w:style w:type="character" w:styleId="FootnoteReference">
    <w:name w:val="footnote reference"/>
    <w:basedOn w:val="DefaultParagraphFont"/>
    <w:uiPriority w:val="99"/>
    <w:semiHidden/>
    <w:unhideWhenUsed/>
    <w:rsid w:val="00562E2A"/>
    <w:rPr>
      <w:vertAlign w:val="superscript"/>
    </w:rPr>
  </w:style>
  <w:style w:type="paragraph" w:styleId="Header">
    <w:name w:val="header"/>
    <w:basedOn w:val="Normal"/>
    <w:link w:val="HeaderChar"/>
    <w:uiPriority w:val="99"/>
    <w:unhideWhenUsed/>
    <w:rsid w:val="000A06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06B4"/>
  </w:style>
  <w:style w:type="paragraph" w:styleId="Footer">
    <w:name w:val="footer"/>
    <w:basedOn w:val="Normal"/>
    <w:link w:val="FooterChar"/>
    <w:uiPriority w:val="99"/>
    <w:unhideWhenUsed/>
    <w:rsid w:val="000A06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06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A6F70A-5AA0-46E9-ADCC-0380A8523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9</Pages>
  <Words>4509</Words>
  <Characters>25704</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29</cp:revision>
  <dcterms:created xsi:type="dcterms:W3CDTF">2021-08-05T03:16:00Z</dcterms:created>
  <dcterms:modified xsi:type="dcterms:W3CDTF">2021-10-17T05:01:00Z</dcterms:modified>
</cp:coreProperties>
</file>