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55057" w14:textId="55C92E61" w:rsidR="00E86930" w:rsidRDefault="00D11609" w:rsidP="00E86930">
      <w:pPr>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“Peasant </w:t>
      </w:r>
      <w:r w:rsidR="00E86930" w:rsidRPr="00356E80">
        <w:rPr>
          <w:rFonts w:ascii="Times New Roman" w:eastAsia="Times New Roman" w:hAnsi="Times New Roman" w:cs="Times New Roman"/>
          <w:sz w:val="24"/>
          <w:szCs w:val="24"/>
        </w:rPr>
        <w:t>and Workers’ Dumas”</w:t>
      </w:r>
    </w:p>
    <w:p w14:paraId="37C7EDAD" w14:textId="77777777" w:rsidR="00E86930" w:rsidRDefault="00E86930" w:rsidP="00E86930">
      <w:pPr>
        <w:spacing w:after="0" w:line="240" w:lineRule="auto"/>
        <w:contextualSpacing/>
        <w:rPr>
          <w:rFonts w:ascii="Times New Roman" w:eastAsia="Times New Roman" w:hAnsi="Times New Roman" w:cs="Times New Roman"/>
          <w:sz w:val="24"/>
          <w:szCs w:val="24"/>
        </w:rPr>
      </w:pPr>
    </w:p>
    <w:p w14:paraId="0BF5D80C" w14:textId="77777777" w:rsidR="00E86930" w:rsidRDefault="00E86930" w:rsidP="00E86930">
      <w:pPr>
        <w:spacing w:after="0" w:line="240" w:lineRule="auto"/>
        <w:contextualSpacing/>
        <w:rPr>
          <w:rFonts w:ascii="Times New Roman" w:eastAsia="Times New Roman" w:hAnsi="Times New Roman" w:cs="Times New Roman"/>
          <w:sz w:val="24"/>
          <w:szCs w:val="24"/>
        </w:rPr>
      </w:pPr>
      <w:r w:rsidRPr="00356E80">
        <w:rPr>
          <w:rFonts w:ascii="Times New Roman" w:eastAsia="Times New Roman" w:hAnsi="Times New Roman" w:cs="Times New Roman"/>
          <w:sz w:val="24"/>
          <w:szCs w:val="24"/>
        </w:rPr>
        <w:t>October 29, 1918</w:t>
      </w:r>
    </w:p>
    <w:p w14:paraId="716E01CC" w14:textId="77777777" w:rsidR="00E86930" w:rsidRDefault="00E86930" w:rsidP="00E86930">
      <w:pPr>
        <w:spacing w:after="0" w:line="240" w:lineRule="auto"/>
        <w:contextualSpacing/>
        <w:rPr>
          <w:rFonts w:ascii="Times New Roman" w:eastAsia="Times New Roman" w:hAnsi="Times New Roman" w:cs="Times New Roman"/>
          <w:sz w:val="24"/>
          <w:szCs w:val="24"/>
        </w:rPr>
      </w:pPr>
    </w:p>
    <w:p w14:paraId="2447ED37" w14:textId="77777777" w:rsidR="00E86930" w:rsidRDefault="00E86930" w:rsidP="00E86930">
      <w:pPr>
        <w:spacing w:after="0" w:line="240" w:lineRule="auto"/>
        <w:contextualSpacing/>
        <w:rPr>
          <w:rFonts w:ascii="Times New Roman" w:eastAsia="Times New Roman" w:hAnsi="Times New Roman" w:cs="Times New Roman"/>
          <w:sz w:val="24"/>
          <w:szCs w:val="24"/>
        </w:rPr>
      </w:pPr>
    </w:p>
    <w:p w14:paraId="7664256D" w14:textId="77777777" w:rsidR="00E86930" w:rsidRDefault="00E86930" w:rsidP="00E86930">
      <w:pPr>
        <w:spacing w:after="0" w:line="240" w:lineRule="auto"/>
        <w:contextualSpacing/>
        <w:rPr>
          <w:rFonts w:ascii="Times New Roman" w:eastAsia="Times New Roman" w:hAnsi="Times New Roman" w:cs="Times New Roman"/>
          <w:sz w:val="24"/>
          <w:szCs w:val="24"/>
        </w:rPr>
      </w:pPr>
      <w:r w:rsidRPr="00356E80">
        <w:rPr>
          <w:rFonts w:ascii="Times New Roman" w:eastAsia="Times New Roman" w:hAnsi="Times New Roman" w:cs="Times New Roman"/>
          <w:sz w:val="24"/>
          <w:szCs w:val="24"/>
        </w:rPr>
        <w:t>I hereby inform the citizen voters of the Vologda and Severodvinsk provinces with party membership – s-r [Socialist-Revolutionary], that I: 1) renounce the title of member of the Constituent Assembly and all the rights and obligations associated with this title. 2) I quit the Socialist Revolutionary party.</w:t>
      </w:r>
    </w:p>
    <w:p w14:paraId="7AFCCD9D" w14:textId="77777777" w:rsidR="00E86930" w:rsidRDefault="00E86930" w:rsidP="00E86930">
      <w:pPr>
        <w:spacing w:after="0" w:line="240" w:lineRule="auto"/>
        <w:contextualSpacing/>
        <w:rPr>
          <w:rFonts w:ascii="Times New Roman" w:eastAsia="Times New Roman" w:hAnsi="Times New Roman" w:cs="Times New Roman"/>
          <w:sz w:val="24"/>
          <w:szCs w:val="24"/>
        </w:rPr>
      </w:pPr>
    </w:p>
    <w:p w14:paraId="4F690C86" w14:textId="77777777" w:rsidR="00E86930" w:rsidRDefault="00E86930" w:rsidP="00E86930">
      <w:pPr>
        <w:spacing w:after="0" w:line="240" w:lineRule="auto"/>
        <w:contextualSpacing/>
        <w:rPr>
          <w:rFonts w:ascii="Times New Roman" w:eastAsia="Times New Roman" w:hAnsi="Times New Roman" w:cs="Times New Roman"/>
          <w:sz w:val="24"/>
          <w:szCs w:val="24"/>
        </w:rPr>
      </w:pPr>
      <w:r w:rsidRPr="00356E80">
        <w:rPr>
          <w:rFonts w:ascii="Times New Roman" w:eastAsia="Times New Roman" w:hAnsi="Times New Roman" w:cs="Times New Roman"/>
          <w:sz w:val="24"/>
          <w:szCs w:val="24"/>
        </w:rPr>
        <w:t>The main motives which have prompted me to take this step are as follows: 1) in view of dramatic changes, since the elections to the Constituent Assembly, of the political and social conditions of the country, as well as the political mood of the people, I cannot consider myself a proper spokesman for the will of the people. 2) in view of the same circumstances and the extraordinary complexity of the current domestic situation, I find it difficult not only for others, but also for myself, to recommend salvific political recipes and take upon myself the responsible task of political leadership and representation of the masses.</w:t>
      </w:r>
    </w:p>
    <w:p w14:paraId="0C1260B3" w14:textId="77777777" w:rsidR="00E86930" w:rsidRDefault="00E86930" w:rsidP="00E86930">
      <w:pPr>
        <w:spacing w:after="0" w:line="240" w:lineRule="auto"/>
        <w:contextualSpacing/>
        <w:rPr>
          <w:rFonts w:ascii="Times New Roman" w:eastAsia="Times New Roman" w:hAnsi="Times New Roman" w:cs="Times New Roman"/>
          <w:sz w:val="24"/>
          <w:szCs w:val="24"/>
        </w:rPr>
      </w:pPr>
    </w:p>
    <w:p w14:paraId="38147BB5" w14:textId="77777777" w:rsidR="00E86930" w:rsidRDefault="00E86930" w:rsidP="00E86930">
      <w:pPr>
        <w:spacing w:after="0" w:line="240" w:lineRule="auto"/>
        <w:contextualSpacing/>
        <w:rPr>
          <w:rFonts w:ascii="Times New Roman" w:eastAsia="Times New Roman" w:hAnsi="Times New Roman" w:cs="Times New Roman"/>
          <w:sz w:val="24"/>
          <w:szCs w:val="24"/>
        </w:rPr>
      </w:pPr>
      <w:r w:rsidRPr="00356E80">
        <w:rPr>
          <w:rFonts w:ascii="Times New Roman" w:eastAsia="Times New Roman" w:hAnsi="Times New Roman" w:cs="Times New Roman"/>
          <w:sz w:val="24"/>
          <w:szCs w:val="24"/>
        </w:rPr>
        <w:t>Under such conditions, every honest public figure is obliged to draw the proper conclusion for himself, namely: he is obliged to renounce politics and the rights and duties of a political functionary. I am making that withdrawal by this letter.</w:t>
      </w:r>
    </w:p>
    <w:p w14:paraId="04DAAFF1" w14:textId="77777777" w:rsidR="00E86930" w:rsidRDefault="00E86930" w:rsidP="00E86930">
      <w:pPr>
        <w:spacing w:after="0" w:line="240" w:lineRule="auto"/>
        <w:contextualSpacing/>
        <w:rPr>
          <w:rFonts w:ascii="Times New Roman" w:eastAsia="Times New Roman" w:hAnsi="Times New Roman" w:cs="Times New Roman"/>
          <w:sz w:val="24"/>
          <w:szCs w:val="24"/>
        </w:rPr>
      </w:pPr>
    </w:p>
    <w:p w14:paraId="549C5437" w14:textId="77777777" w:rsidR="00E86930" w:rsidRDefault="00E86930" w:rsidP="00E86930">
      <w:pPr>
        <w:spacing w:after="0" w:line="240" w:lineRule="auto"/>
        <w:contextualSpacing/>
        <w:rPr>
          <w:rFonts w:ascii="Times New Roman" w:eastAsia="Times New Roman" w:hAnsi="Times New Roman" w:cs="Times New Roman"/>
          <w:sz w:val="24"/>
          <w:szCs w:val="24"/>
        </w:rPr>
      </w:pPr>
      <w:r w:rsidRPr="00356E80">
        <w:rPr>
          <w:rFonts w:ascii="Times New Roman" w:eastAsia="Times New Roman" w:hAnsi="Times New Roman" w:cs="Times New Roman"/>
          <w:sz w:val="24"/>
          <w:szCs w:val="24"/>
        </w:rPr>
        <w:t>The foregoing also explains my withdrawal from the Socialist Revolutionary party, since I renounce any political activity, then I cannot, naturally, be a member of any political party, considered a dead entity in the party on the one hand, while, on the other hand, bearing responsibility for its policies.</w:t>
      </w:r>
    </w:p>
    <w:p w14:paraId="0C57AD82" w14:textId="77777777" w:rsidR="00E86930" w:rsidRDefault="00E86930" w:rsidP="00E86930">
      <w:pPr>
        <w:spacing w:after="0" w:line="240" w:lineRule="auto"/>
        <w:contextualSpacing/>
        <w:rPr>
          <w:rFonts w:ascii="Times New Roman" w:eastAsia="Times New Roman" w:hAnsi="Times New Roman" w:cs="Times New Roman"/>
          <w:sz w:val="24"/>
          <w:szCs w:val="24"/>
        </w:rPr>
      </w:pPr>
    </w:p>
    <w:p w14:paraId="1AA7FA71" w14:textId="77777777" w:rsidR="00E86930" w:rsidRDefault="00E86930" w:rsidP="00E86930">
      <w:pPr>
        <w:spacing w:after="0" w:line="240" w:lineRule="auto"/>
        <w:contextualSpacing/>
        <w:rPr>
          <w:rFonts w:ascii="Times New Roman" w:eastAsia="Times New Roman" w:hAnsi="Times New Roman" w:cs="Times New Roman"/>
          <w:sz w:val="24"/>
          <w:szCs w:val="24"/>
        </w:rPr>
      </w:pPr>
      <w:r w:rsidRPr="00356E80">
        <w:rPr>
          <w:rFonts w:ascii="Times New Roman" w:eastAsia="Times New Roman" w:hAnsi="Times New Roman" w:cs="Times New Roman"/>
          <w:sz w:val="24"/>
          <w:szCs w:val="24"/>
        </w:rPr>
        <w:t>To these socio-political motives must be added a motive of a personal nature. It consists in my ardent desire to return to my interrupted purely scientific work and to work on the cultural enlightenment of the people. The past year of the revolution has taught me one simple truth: politicians can make mistakes, politics can be socially useful, but it can also be socially harmful, while work in the field of science and public education is always useful and always necessary for the people, especially in this time of radical transformation of all state and public life.</w:t>
      </w:r>
    </w:p>
    <w:p w14:paraId="393F8CF4" w14:textId="77777777" w:rsidR="00E86930" w:rsidRDefault="00E86930" w:rsidP="00E86930">
      <w:pPr>
        <w:spacing w:after="0" w:line="240" w:lineRule="auto"/>
        <w:contextualSpacing/>
        <w:rPr>
          <w:rFonts w:ascii="Times New Roman" w:eastAsia="Times New Roman" w:hAnsi="Times New Roman" w:cs="Times New Roman"/>
          <w:sz w:val="24"/>
          <w:szCs w:val="24"/>
        </w:rPr>
      </w:pPr>
    </w:p>
    <w:p w14:paraId="560F468E" w14:textId="77777777" w:rsidR="00E86930" w:rsidRDefault="00E86930" w:rsidP="00E86930">
      <w:pPr>
        <w:spacing w:after="0" w:line="240" w:lineRule="auto"/>
        <w:contextualSpacing/>
        <w:rPr>
          <w:rFonts w:ascii="Times New Roman" w:eastAsia="Times New Roman" w:hAnsi="Times New Roman" w:cs="Times New Roman"/>
          <w:sz w:val="24"/>
          <w:szCs w:val="24"/>
        </w:rPr>
      </w:pPr>
      <w:r w:rsidRPr="00356E80">
        <w:rPr>
          <w:rFonts w:ascii="Times New Roman" w:eastAsia="Times New Roman" w:hAnsi="Times New Roman" w:cs="Times New Roman"/>
          <w:sz w:val="24"/>
          <w:szCs w:val="24"/>
        </w:rPr>
        <w:t>To this work, from which for more than a year I was torn away by events and which I considered the work of my whole life, I now give all my debilitated strength.</w:t>
      </w:r>
    </w:p>
    <w:p w14:paraId="23128E3A" w14:textId="77777777" w:rsidR="00E86930" w:rsidRDefault="00E86930" w:rsidP="00E86930">
      <w:pPr>
        <w:spacing w:after="0" w:line="240" w:lineRule="auto"/>
        <w:contextualSpacing/>
        <w:rPr>
          <w:rFonts w:ascii="Times New Roman" w:eastAsia="Times New Roman" w:hAnsi="Times New Roman" w:cs="Times New Roman"/>
          <w:sz w:val="24"/>
          <w:szCs w:val="24"/>
        </w:rPr>
      </w:pPr>
    </w:p>
    <w:p w14:paraId="19E71C57" w14:textId="77777777" w:rsidR="00E86930" w:rsidRDefault="00E86930" w:rsidP="00E86930">
      <w:pPr>
        <w:spacing w:after="0" w:line="240" w:lineRule="auto"/>
        <w:contextualSpacing/>
        <w:rPr>
          <w:rFonts w:ascii="Times New Roman" w:eastAsia="Times New Roman" w:hAnsi="Times New Roman" w:cs="Times New Roman"/>
          <w:sz w:val="24"/>
          <w:szCs w:val="24"/>
        </w:rPr>
      </w:pPr>
      <w:r w:rsidRPr="00356E80">
        <w:rPr>
          <w:rFonts w:ascii="Times New Roman" w:eastAsia="Times New Roman" w:hAnsi="Times New Roman" w:cs="Times New Roman"/>
          <w:sz w:val="24"/>
          <w:szCs w:val="24"/>
        </w:rPr>
        <w:t>Privat-</w:t>
      </w:r>
      <w:proofErr w:type="spellStart"/>
      <w:r w:rsidRPr="00356E80">
        <w:rPr>
          <w:rFonts w:ascii="Times New Roman" w:eastAsia="Times New Roman" w:hAnsi="Times New Roman" w:cs="Times New Roman"/>
          <w:sz w:val="24"/>
          <w:szCs w:val="24"/>
        </w:rPr>
        <w:t>dozent</w:t>
      </w:r>
      <w:proofErr w:type="spellEnd"/>
      <w:r w:rsidRPr="00356E80">
        <w:rPr>
          <w:rFonts w:ascii="Times New Roman" w:eastAsia="Times New Roman" w:hAnsi="Times New Roman" w:cs="Times New Roman"/>
          <w:sz w:val="24"/>
          <w:szCs w:val="24"/>
        </w:rPr>
        <w:t xml:space="preserve"> of Petrograd University and the Psychoneurological Institute, former member of the Constituent Assembly and former member of the Socialist Revolutionary Party</w:t>
      </w:r>
    </w:p>
    <w:p w14:paraId="52370434" w14:textId="77777777" w:rsidR="00E86930" w:rsidRDefault="00E86930" w:rsidP="00E86930">
      <w:pPr>
        <w:spacing w:after="0" w:line="240" w:lineRule="auto"/>
        <w:contextualSpacing/>
        <w:rPr>
          <w:rFonts w:ascii="Times New Roman" w:eastAsia="Times New Roman" w:hAnsi="Times New Roman" w:cs="Times New Roman"/>
          <w:sz w:val="24"/>
          <w:szCs w:val="24"/>
        </w:rPr>
      </w:pPr>
    </w:p>
    <w:p w14:paraId="374B8EB4" w14:textId="2C42CBC9" w:rsidR="00231BC8" w:rsidRDefault="00E86930" w:rsidP="00E86930">
      <w:pPr>
        <w:spacing w:after="0" w:line="240" w:lineRule="auto"/>
        <w:contextualSpacing/>
      </w:pPr>
      <w:r w:rsidRPr="00356E80">
        <w:rPr>
          <w:rFonts w:ascii="Times New Roman" w:eastAsia="Times New Roman" w:hAnsi="Times New Roman" w:cs="Times New Roman"/>
          <w:sz w:val="24"/>
          <w:szCs w:val="24"/>
        </w:rPr>
        <w:t>Pitirim Sorokin.</w:t>
      </w:r>
    </w:p>
    <w:sectPr w:rsidR="00231B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930"/>
    <w:rsid w:val="00231BC8"/>
    <w:rsid w:val="00D11609"/>
    <w:rsid w:val="00E86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EF694"/>
  <w15:chartTrackingRefBased/>
  <w15:docId w15:val="{157CA01C-0A0E-499A-B55D-58AC3FB0A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Courier New"/>
        <w:kern w:val="2"/>
        <w:sz w:val="24"/>
        <w:szCs w:val="21"/>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930"/>
    <w:pPr>
      <w:spacing w:after="160" w:line="259" w:lineRule="auto"/>
    </w:pPr>
    <w:rPr>
      <w:rFonts w:asciiTheme="minorHAnsi" w:hAnsiTheme="minorHAnsi" w:cstheme="minorBidi"/>
      <w:kern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369</Words>
  <Characters>2106</Characters>
  <Application>Microsoft Office Word</Application>
  <DocSecurity>0</DocSecurity>
  <Lines>17</Lines>
  <Paragraphs>4</Paragraphs>
  <ScaleCrop>false</ScaleCrop>
  <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2024-03-31T20:14:00Z</dcterms:created>
  <dcterms:modified xsi:type="dcterms:W3CDTF">2024-03-31T20:15:00Z</dcterms:modified>
</cp:coreProperties>
</file>