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9659D6" w14:textId="5F60AC8F" w:rsidR="00E3102E" w:rsidRPr="00D0522E" w:rsidRDefault="00E3102E" w:rsidP="00E3102E">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'Value' Forum Ends Tonight; Theologians Analyze Beliefs</w:t>
      </w:r>
    </w:p>
    <w:p w14:paraId="34015364" w14:textId="77777777" w:rsidR="00E3102E" w:rsidRPr="00D0522E" w:rsidRDefault="00E3102E" w:rsidP="00E3102E">
      <w:pPr>
        <w:widowControl w:val="0"/>
        <w:autoSpaceDE w:val="0"/>
        <w:autoSpaceDN w:val="0"/>
        <w:adjustRightInd w:val="0"/>
        <w:spacing w:after="0" w:line="240" w:lineRule="auto"/>
        <w:rPr>
          <w:rFonts w:ascii="Times New Roman" w:hAnsi="Times New Roman" w:cs="Courier New"/>
          <w:color w:val="000000" w:themeColor="text1"/>
          <w:sz w:val="24"/>
        </w:rPr>
      </w:pPr>
    </w:p>
    <w:p w14:paraId="31E8E557" w14:textId="77777777" w:rsidR="00E3102E" w:rsidRPr="00D0522E" w:rsidRDefault="00E3102E" w:rsidP="00E3102E">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NO WRITER ATTRIBUTED</w:t>
      </w:r>
    </w:p>
    <w:p w14:paraId="4EB3156B" w14:textId="77777777" w:rsidR="00E3102E" w:rsidRPr="00D0522E" w:rsidRDefault="00E3102E" w:rsidP="00E3102E">
      <w:pPr>
        <w:widowControl w:val="0"/>
        <w:autoSpaceDE w:val="0"/>
        <w:autoSpaceDN w:val="0"/>
        <w:adjustRightInd w:val="0"/>
        <w:spacing w:after="0" w:line="240" w:lineRule="auto"/>
        <w:rPr>
          <w:rFonts w:ascii="Times New Roman" w:hAnsi="Times New Roman" w:cs="Courier New"/>
          <w:color w:val="000000" w:themeColor="text1"/>
          <w:sz w:val="24"/>
        </w:rPr>
      </w:pPr>
    </w:p>
    <w:p w14:paraId="47498968" w14:textId="77777777" w:rsidR="00E3102E" w:rsidRPr="00D0522E" w:rsidRDefault="00E3102E" w:rsidP="00E3102E">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Harvard Crimson</w:t>
      </w:r>
    </w:p>
    <w:p w14:paraId="6B2924F5" w14:textId="77777777" w:rsidR="00E3102E" w:rsidRPr="00D0522E" w:rsidRDefault="00E3102E" w:rsidP="00E3102E">
      <w:pPr>
        <w:widowControl w:val="0"/>
        <w:autoSpaceDE w:val="0"/>
        <w:autoSpaceDN w:val="0"/>
        <w:adjustRightInd w:val="0"/>
        <w:spacing w:after="0" w:line="240" w:lineRule="auto"/>
        <w:rPr>
          <w:rFonts w:ascii="Times New Roman" w:hAnsi="Times New Roman" w:cs="Courier New"/>
          <w:color w:val="000000" w:themeColor="text1"/>
          <w:sz w:val="24"/>
        </w:rPr>
      </w:pPr>
    </w:p>
    <w:p w14:paraId="247BC477" w14:textId="77777777" w:rsidR="00E3102E" w:rsidRPr="00D0522E" w:rsidRDefault="00E3102E" w:rsidP="00E3102E">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March 4, 1949</w:t>
      </w:r>
    </w:p>
    <w:p w14:paraId="3B2CCDA4" w14:textId="77777777" w:rsidR="00E3102E" w:rsidRPr="00D0522E" w:rsidRDefault="00E3102E" w:rsidP="00E3102E">
      <w:pPr>
        <w:widowControl w:val="0"/>
        <w:autoSpaceDE w:val="0"/>
        <w:autoSpaceDN w:val="0"/>
        <w:adjustRightInd w:val="0"/>
        <w:spacing w:after="0" w:line="240" w:lineRule="auto"/>
        <w:rPr>
          <w:rFonts w:ascii="Times New Roman" w:hAnsi="Times New Roman" w:cs="Courier New"/>
          <w:color w:val="000000" w:themeColor="text1"/>
          <w:sz w:val="24"/>
        </w:rPr>
      </w:pPr>
    </w:p>
    <w:p w14:paraId="40D9E033" w14:textId="77777777" w:rsidR="00E3102E" w:rsidRPr="00D0522E" w:rsidRDefault="00000000" w:rsidP="00E3102E">
      <w:pPr>
        <w:widowControl w:val="0"/>
        <w:autoSpaceDE w:val="0"/>
        <w:autoSpaceDN w:val="0"/>
        <w:adjustRightInd w:val="0"/>
        <w:spacing w:after="0" w:line="240" w:lineRule="auto"/>
        <w:rPr>
          <w:rFonts w:ascii="Times New Roman" w:hAnsi="Times New Roman" w:cs="Courier New"/>
          <w:color w:val="000000" w:themeColor="text1"/>
          <w:sz w:val="24"/>
        </w:rPr>
      </w:pPr>
      <w:hyperlink r:id="rId4" w:history="1">
        <w:r w:rsidR="00E3102E" w:rsidRPr="00D0522E">
          <w:rPr>
            <w:rFonts w:ascii="Times New Roman" w:hAnsi="Times New Roman" w:cs="Courier New"/>
            <w:color w:val="000000" w:themeColor="text1"/>
            <w:sz w:val="24"/>
          </w:rPr>
          <w:t>https://www.thecrimson.com/article/1949/3/4/value-forum-ends-tonight-theologians-analyze/</w:t>
        </w:r>
      </w:hyperlink>
    </w:p>
    <w:p w14:paraId="017AD348" w14:textId="77777777" w:rsidR="00E3102E" w:rsidRPr="00D0522E" w:rsidRDefault="00E3102E" w:rsidP="00E3102E">
      <w:pPr>
        <w:widowControl w:val="0"/>
        <w:autoSpaceDE w:val="0"/>
        <w:autoSpaceDN w:val="0"/>
        <w:adjustRightInd w:val="0"/>
        <w:spacing w:after="0" w:line="240" w:lineRule="auto"/>
        <w:rPr>
          <w:rFonts w:ascii="Times New Roman" w:hAnsi="Times New Roman" w:cs="Courier New"/>
          <w:color w:val="000000" w:themeColor="text1"/>
          <w:sz w:val="24"/>
        </w:rPr>
      </w:pPr>
    </w:p>
    <w:p w14:paraId="22A8B0E5" w14:textId="77777777" w:rsidR="00E3102E" w:rsidRPr="00D0522E" w:rsidRDefault="00E3102E" w:rsidP="00E3102E">
      <w:pPr>
        <w:widowControl w:val="0"/>
        <w:autoSpaceDE w:val="0"/>
        <w:autoSpaceDN w:val="0"/>
        <w:adjustRightInd w:val="0"/>
        <w:spacing w:after="0" w:line="240" w:lineRule="auto"/>
        <w:rPr>
          <w:rFonts w:ascii="Times New Roman" w:hAnsi="Times New Roman" w:cs="Courier New"/>
          <w:color w:val="000000" w:themeColor="text1"/>
          <w:sz w:val="24"/>
        </w:rPr>
      </w:pPr>
    </w:p>
    <w:p w14:paraId="3C96F50B" w14:textId="77777777" w:rsidR="00E3102E" w:rsidRPr="00D0522E" w:rsidRDefault="00E3102E" w:rsidP="00E3102E">
      <w:pPr>
        <w:widowControl w:val="0"/>
        <w:autoSpaceDE w:val="0"/>
        <w:autoSpaceDN w:val="0"/>
        <w:adjustRightInd w:val="0"/>
        <w:spacing w:after="0" w:line="240" w:lineRule="auto"/>
        <w:rPr>
          <w:rFonts w:ascii="Times New Roman" w:hAnsi="Times New Roman" w:cs="Courier New"/>
          <w:color w:val="000000" w:themeColor="text1"/>
          <w:sz w:val="24"/>
        </w:rPr>
      </w:pPr>
    </w:p>
    <w:p w14:paraId="06437526" w14:textId="77777777" w:rsidR="00E3102E" w:rsidRPr="00D0522E" w:rsidRDefault="00E3102E" w:rsidP="00E3102E">
      <w:pPr>
        <w:widowControl w:val="0"/>
        <w:autoSpaceDE w:val="0"/>
        <w:autoSpaceDN w:val="0"/>
        <w:adjustRightInd w:val="0"/>
        <w:spacing w:after="0" w:line="240" w:lineRule="auto"/>
        <w:rPr>
          <w:rFonts w:ascii="Times New Roman" w:hAnsi="Times New Roman" w:cs="Courier New"/>
          <w:color w:val="000000" w:themeColor="text1"/>
          <w:sz w:val="24"/>
        </w:rPr>
      </w:pPr>
    </w:p>
    <w:p w14:paraId="64F1F796" w14:textId="77777777" w:rsidR="00E3102E" w:rsidRPr="00D0522E" w:rsidRDefault="00E3102E" w:rsidP="00E3102E">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William E. Hocking '01, Alford Professor of Philosophy, Emeritus, and Perey W. Bridgeman, Hollis Professor of Mathematics and Natural Philosophy, will conclude the Law School Forum's five-day symposium on "Values for Modern Man" with a general discussion tonight. The final talk will get under way at 8 p.m. in the Cambridge High and Latin School auditorium.</w:t>
      </w:r>
    </w:p>
    <w:p w14:paraId="31B42BF4" w14:textId="77777777" w:rsidR="00E3102E" w:rsidRPr="00D0522E" w:rsidRDefault="00E3102E" w:rsidP="00E3102E">
      <w:pPr>
        <w:widowControl w:val="0"/>
        <w:autoSpaceDE w:val="0"/>
        <w:autoSpaceDN w:val="0"/>
        <w:adjustRightInd w:val="0"/>
        <w:spacing w:after="0" w:line="240" w:lineRule="auto"/>
        <w:rPr>
          <w:rFonts w:ascii="Times New Roman" w:hAnsi="Times New Roman" w:cs="Courier New"/>
          <w:color w:val="000000" w:themeColor="text1"/>
          <w:sz w:val="24"/>
        </w:rPr>
      </w:pPr>
    </w:p>
    <w:p w14:paraId="68071025" w14:textId="77777777" w:rsidR="00E3102E" w:rsidRPr="00D0522E" w:rsidRDefault="00E3102E" w:rsidP="00E3102E">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 xml:space="preserve">The two Faculty members will be joined on the panel of experts tonight by Dean Walter G. </w:t>
      </w:r>
      <w:proofErr w:type="spellStart"/>
      <w:r w:rsidRPr="00D0522E">
        <w:rPr>
          <w:rFonts w:ascii="Times New Roman" w:hAnsi="Times New Roman" w:cs="Courier New"/>
          <w:color w:val="000000" w:themeColor="text1"/>
          <w:sz w:val="24"/>
        </w:rPr>
        <w:t>Mueldor</w:t>
      </w:r>
      <w:proofErr w:type="spellEnd"/>
      <w:r w:rsidRPr="00D0522E">
        <w:rPr>
          <w:rFonts w:ascii="Times New Roman" w:hAnsi="Times New Roman" w:cs="Courier New"/>
          <w:color w:val="000000" w:themeColor="text1"/>
          <w:sz w:val="24"/>
        </w:rPr>
        <w:t xml:space="preserve"> of the Boston University Theological School. Lon L. Fuller, Carter Professor of General Jurisprudence, moderates the program.</w:t>
      </w:r>
    </w:p>
    <w:p w14:paraId="720359D8" w14:textId="77777777" w:rsidR="00E3102E" w:rsidRPr="00D0522E" w:rsidRDefault="00E3102E" w:rsidP="00E3102E">
      <w:pPr>
        <w:widowControl w:val="0"/>
        <w:autoSpaceDE w:val="0"/>
        <w:autoSpaceDN w:val="0"/>
        <w:adjustRightInd w:val="0"/>
        <w:spacing w:after="0" w:line="240" w:lineRule="auto"/>
        <w:rPr>
          <w:rFonts w:ascii="Times New Roman" w:hAnsi="Times New Roman" w:cs="Courier New"/>
          <w:color w:val="000000" w:themeColor="text1"/>
          <w:sz w:val="24"/>
        </w:rPr>
      </w:pPr>
    </w:p>
    <w:p w14:paraId="059A9DB9" w14:textId="77777777" w:rsidR="00E3102E" w:rsidRPr="000D49E9" w:rsidRDefault="00E3102E" w:rsidP="00E3102E">
      <w:pPr>
        <w:widowControl w:val="0"/>
        <w:autoSpaceDE w:val="0"/>
        <w:autoSpaceDN w:val="0"/>
        <w:adjustRightInd w:val="0"/>
        <w:spacing w:after="0" w:line="240" w:lineRule="auto"/>
        <w:rPr>
          <w:rFonts w:ascii="Times New Roman" w:hAnsi="Times New Roman" w:cs="Courier New"/>
          <w:b/>
          <w:bCs/>
          <w:color w:val="000000" w:themeColor="text1"/>
          <w:sz w:val="24"/>
        </w:rPr>
      </w:pPr>
      <w:r w:rsidRPr="000D49E9">
        <w:rPr>
          <w:rFonts w:ascii="Times New Roman" w:hAnsi="Times New Roman" w:cs="Courier New"/>
          <w:b/>
          <w:bCs/>
          <w:color w:val="000000" w:themeColor="text1"/>
          <w:sz w:val="24"/>
        </w:rPr>
        <w:t>Previous Talks More Specific</w:t>
      </w:r>
    </w:p>
    <w:p w14:paraId="17A16534" w14:textId="77777777" w:rsidR="00E3102E" w:rsidRPr="00D0522E" w:rsidRDefault="00E3102E" w:rsidP="00E3102E">
      <w:pPr>
        <w:widowControl w:val="0"/>
        <w:autoSpaceDE w:val="0"/>
        <w:autoSpaceDN w:val="0"/>
        <w:adjustRightInd w:val="0"/>
        <w:spacing w:after="0" w:line="240" w:lineRule="auto"/>
        <w:rPr>
          <w:rFonts w:ascii="Times New Roman" w:hAnsi="Times New Roman" w:cs="Courier New"/>
          <w:color w:val="000000" w:themeColor="text1"/>
          <w:sz w:val="24"/>
        </w:rPr>
      </w:pPr>
    </w:p>
    <w:p w14:paraId="25B428B3" w14:textId="77777777" w:rsidR="00E3102E" w:rsidRPr="00D0522E" w:rsidRDefault="00E3102E" w:rsidP="00E3102E">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four previous discussion took up the question of "Values for Modern Man" in four specific areas of learning. Professors Howard Mumford Jones and F.O. Matthiessen spoke Monday on values from the point of view of "Arts and Letters." At the second meeting professor Sorokin and others discussed values in the social sciences.</w:t>
      </w:r>
    </w:p>
    <w:p w14:paraId="0B8A2655" w14:textId="77777777" w:rsidR="00E3102E" w:rsidRPr="00D0522E" w:rsidRDefault="00E3102E" w:rsidP="00E3102E">
      <w:pPr>
        <w:widowControl w:val="0"/>
        <w:autoSpaceDE w:val="0"/>
        <w:autoSpaceDN w:val="0"/>
        <w:adjustRightInd w:val="0"/>
        <w:spacing w:after="0" w:line="240" w:lineRule="auto"/>
        <w:rPr>
          <w:rFonts w:ascii="Times New Roman" w:hAnsi="Times New Roman" w:cs="Courier New"/>
          <w:color w:val="000000" w:themeColor="text1"/>
          <w:sz w:val="24"/>
        </w:rPr>
      </w:pPr>
    </w:p>
    <w:p w14:paraId="4DED5369" w14:textId="77777777" w:rsidR="00E3102E" w:rsidRPr="00D0522E" w:rsidRDefault="00E3102E" w:rsidP="00E3102E">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 xml:space="preserve">Wednesday professors Frank and le </w:t>
      </w:r>
      <w:proofErr w:type="spellStart"/>
      <w:r w:rsidRPr="00D0522E">
        <w:rPr>
          <w:rFonts w:ascii="Times New Roman" w:hAnsi="Times New Roman" w:cs="Courier New"/>
          <w:color w:val="000000" w:themeColor="text1"/>
          <w:sz w:val="24"/>
        </w:rPr>
        <w:t>Corbellier</w:t>
      </w:r>
      <w:proofErr w:type="spellEnd"/>
      <w:r w:rsidRPr="00D0522E">
        <w:rPr>
          <w:rFonts w:ascii="Times New Roman" w:hAnsi="Times New Roman" w:cs="Courier New"/>
          <w:color w:val="000000" w:themeColor="text1"/>
          <w:sz w:val="24"/>
        </w:rPr>
        <w:t xml:space="preserve"> noted the effect of science on human values.</w:t>
      </w:r>
    </w:p>
    <w:p w14:paraId="24A5B664" w14:textId="77777777" w:rsidR="00E3102E" w:rsidRPr="00D0522E" w:rsidRDefault="00E3102E" w:rsidP="00E3102E">
      <w:pPr>
        <w:widowControl w:val="0"/>
        <w:autoSpaceDE w:val="0"/>
        <w:autoSpaceDN w:val="0"/>
        <w:adjustRightInd w:val="0"/>
        <w:spacing w:after="0" w:line="240" w:lineRule="auto"/>
        <w:rPr>
          <w:rFonts w:ascii="Times New Roman" w:hAnsi="Times New Roman" w:cs="Courier New"/>
          <w:color w:val="000000" w:themeColor="text1"/>
          <w:sz w:val="24"/>
        </w:rPr>
      </w:pPr>
    </w:p>
    <w:p w14:paraId="0452EC9A" w14:textId="77777777" w:rsidR="00E3102E" w:rsidRPr="000D49E9" w:rsidRDefault="00E3102E" w:rsidP="00E3102E">
      <w:pPr>
        <w:widowControl w:val="0"/>
        <w:autoSpaceDE w:val="0"/>
        <w:autoSpaceDN w:val="0"/>
        <w:adjustRightInd w:val="0"/>
        <w:spacing w:after="0" w:line="240" w:lineRule="auto"/>
        <w:rPr>
          <w:rFonts w:ascii="Times New Roman" w:hAnsi="Times New Roman" w:cs="Courier New"/>
          <w:b/>
          <w:bCs/>
          <w:color w:val="000000" w:themeColor="text1"/>
          <w:sz w:val="24"/>
        </w:rPr>
      </w:pPr>
      <w:r w:rsidRPr="000D49E9">
        <w:rPr>
          <w:rFonts w:ascii="Times New Roman" w:hAnsi="Times New Roman" w:cs="Courier New"/>
          <w:b/>
          <w:bCs/>
          <w:color w:val="000000" w:themeColor="text1"/>
          <w:sz w:val="24"/>
        </w:rPr>
        <w:t>Philosopher's View</w:t>
      </w:r>
    </w:p>
    <w:p w14:paraId="7C4B945A" w14:textId="77777777" w:rsidR="00E3102E" w:rsidRPr="00D0522E" w:rsidRDefault="00E3102E" w:rsidP="00E3102E">
      <w:pPr>
        <w:widowControl w:val="0"/>
        <w:autoSpaceDE w:val="0"/>
        <w:autoSpaceDN w:val="0"/>
        <w:adjustRightInd w:val="0"/>
        <w:spacing w:after="0" w:line="240" w:lineRule="auto"/>
        <w:rPr>
          <w:rFonts w:ascii="Times New Roman" w:hAnsi="Times New Roman" w:cs="Courier New"/>
          <w:color w:val="000000" w:themeColor="text1"/>
          <w:sz w:val="24"/>
        </w:rPr>
      </w:pPr>
    </w:p>
    <w:p w14:paraId="5F9B6AE6" w14:textId="1847CB89" w:rsidR="00E3102E" w:rsidRDefault="00E3102E" w:rsidP="00D32B28">
      <w:pPr>
        <w:widowControl w:val="0"/>
        <w:autoSpaceDE w:val="0"/>
        <w:autoSpaceDN w:val="0"/>
        <w:adjustRightInd w:val="0"/>
        <w:spacing w:after="0" w:line="240" w:lineRule="auto"/>
      </w:pPr>
      <w:r w:rsidRPr="00D0522E">
        <w:rPr>
          <w:rFonts w:ascii="Times New Roman" w:hAnsi="Times New Roman" w:cs="Courier New"/>
          <w:color w:val="000000" w:themeColor="text1"/>
          <w:sz w:val="24"/>
        </w:rPr>
        <w:t xml:space="preserve">Hocking will present the philosopher's ideas, and Bridgeman, Nobel Prize winner in Physics, the scientist's technique. Dean </w:t>
      </w:r>
      <w:proofErr w:type="spellStart"/>
      <w:r w:rsidRPr="00D0522E">
        <w:rPr>
          <w:rFonts w:ascii="Times New Roman" w:hAnsi="Times New Roman" w:cs="Courier New"/>
          <w:color w:val="000000" w:themeColor="text1"/>
          <w:sz w:val="24"/>
        </w:rPr>
        <w:t>Muelder</w:t>
      </w:r>
      <w:proofErr w:type="spellEnd"/>
      <w:r w:rsidRPr="00D0522E">
        <w:rPr>
          <w:rFonts w:ascii="Times New Roman" w:hAnsi="Times New Roman" w:cs="Courier New"/>
          <w:color w:val="000000" w:themeColor="text1"/>
          <w:sz w:val="24"/>
        </w:rPr>
        <w:t>, member of the Civil Liberties Union and author of "An Historic Outline of the Bible," is expected to present both a religious and social interpretation of the problem.</w:t>
      </w:r>
    </w:p>
    <w:sectPr w:rsidR="00E310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02E"/>
    <w:rsid w:val="000D49E9"/>
    <w:rsid w:val="001B39F7"/>
    <w:rsid w:val="002F34B2"/>
    <w:rsid w:val="00D32B28"/>
    <w:rsid w:val="00E310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B1434E"/>
  <w15:chartTrackingRefBased/>
  <w15:docId w15:val="{A8E10794-8A4B-4C6B-B40B-FEA22BCAC7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102E"/>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49/3/4/value-forum-ends-tonight-theologians-analyz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248</Words>
  <Characters>1420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3</cp:revision>
  <dcterms:created xsi:type="dcterms:W3CDTF">2019-02-17T16:53:00Z</dcterms:created>
  <dcterms:modified xsi:type="dcterms:W3CDTF">2024-07-15T16:22:00Z</dcterms:modified>
</cp:coreProperties>
</file>